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7D584CF" w14:textId="77777777" w:rsidR="009A3B6A" w:rsidRDefault="009A3B6A" w:rsidP="009A3B6A">
      <w:pPr>
        <w:pStyle w:val="CoverLogo"/>
      </w:pPr>
      <w:r>
        <w:rPr>
          <w:noProof/>
        </w:rPr>
        <mc:AlternateContent>
          <mc:Choice Requires="wpg">
            <w:drawing>
              <wp:anchor distT="0" distB="0" distL="114300" distR="114300" simplePos="0" relativeHeight="251658240" behindDoc="0" locked="0" layoutInCell="1" allowOverlap="1" wp14:anchorId="16403D8F" wp14:editId="398650A5">
                <wp:simplePos x="0" y="0"/>
                <wp:positionH relativeFrom="column">
                  <wp:posOffset>2520315</wp:posOffset>
                </wp:positionH>
                <wp:positionV relativeFrom="paragraph">
                  <wp:posOffset>-477520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12D2EDB">
              <v:group id="Group 2" style="position:absolute;margin-left:198.45pt;margin-top:-37.6pt;width:126pt;height:81pt;z-index:251658240" coordsize="3240,2118" coordorigin="1800,1180" o:spid="_x0000_s1026" w14:anchorId="300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i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">
                <v:group id="Canvas 3" style="position:absolute;left:2800;top:1180;width:2240;height:2118" coordsize="2048,1936" coordorigin="1136,52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o:lock v:ext="edit" aspectratio="t"/>
                  <v:rect id="AutoShape 4" style="position:absolute;left:1136;top:528;width:2048;height:193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o:lock v:ext="edit" text="t" aspectratio="t"/>
                  </v:rect>
                  <v:shape id="Freeform 5" style="position:absolute;left:1516;top:1950;width:392;height:380;visibility:visible;mso-wrap-style:square;v-text-anchor:top" coordsize="392,380" o:spid="_x0000_s1029" fillcolor="black" stroked="f"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">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style="position:absolute;left:2160;top:1990;width:146;height:344;visibility:visible;mso-wrap-style:square;v-text-anchor:top" coordsize="146,344" o:spid="_x0000_s1030" fillcolor="black" stroked="f" path="m130,r,l118,48,104,94r42,2l144,106r-2,2l138,110r-38,l72,208,46,306r-2,8l48,322r8,4l64,324r16,-6l92,310r10,-10l108,304r2,2l112,308,94,324r-10,8l74,336r-10,4l54,344r-12,l30,342r-8,-2l16,336,8,330,4,324,,310,,298,,288,2,276r8,-24l16,230,46,122r,-4l44,116r-4,-4l24,110r-16,l8,104r2,-8l52,96,64,54,76,12,104,8,118,4,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">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style="position:absolute;left:1870;top:2078;width:258;height:256;visibility:visible;mso-wrap-style:square;v-text-anchor:top" coordsize="258,256" o:spid="_x0000_s1031" fillcolor="black" stroked="f"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">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style="position:absolute;left:2296;top:2072;width:418;height:264;visibility:visible;mso-wrap-style:square;v-text-anchor:top" coordsize="418,264" o:spid="_x0000_s1032" fillcolor="black" stroked="f"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">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style="position:absolute;left:2632;top:2072;width:552;height:392;visibility:visible;mso-wrap-style:square;v-text-anchor:top" coordsize="552,392" o:spid="_x0000_s1033" fillcolor="black" stroked="f"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">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style="position:absolute;left:1800;top:1800;width:1433;height:1405;visibility:visible;mso-wrap-style:square;v-text-anchor:top" coordsize="1310,1284" o:spid="_x0000_s1034" fillcolor="#fc1921" stroked="f"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">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3554EF36" w14:textId="77777777" w:rsidR="009A3B6A" w:rsidRDefault="009A3B6A" w:rsidP="009A3B6A"/>
    <w:p w14:paraId="1669C7AE" w14:textId="77777777" w:rsidR="009A3B6A" w:rsidRPr="0075506A" w:rsidRDefault="009A3B6A" w:rsidP="009A3B6A">
      <w:pPr>
        <w:pStyle w:val="CoverTitle24pt"/>
        <w:spacing w:after="0"/>
        <w:rPr>
          <w:szCs w:val="48"/>
        </w:rPr>
      </w:pPr>
      <w:r w:rsidRPr="0075506A">
        <w:rPr>
          <w:szCs w:val="48"/>
        </w:rPr>
        <w:t>Appendix C-2</w:t>
      </w:r>
    </w:p>
    <w:p w14:paraId="731E289D" w14:textId="77777777" w:rsidR="009A3B6A" w:rsidRPr="004075F6" w:rsidRDefault="009A3B6A" w:rsidP="009A3B6A">
      <w:pPr>
        <w:pStyle w:val="CoverTitle24pt"/>
        <w:spacing w:after="0"/>
        <w:rPr>
          <w:szCs w:val="48"/>
        </w:rPr>
      </w:pPr>
    </w:p>
    <w:p w14:paraId="6708F709" w14:textId="77777777" w:rsidR="009A3B6A" w:rsidRPr="00161727" w:rsidRDefault="009A3B6A" w:rsidP="009A3B6A">
      <w:pPr>
        <w:pStyle w:val="CoverTitle24pt"/>
        <w:spacing w:after="0"/>
        <w:rPr>
          <w:szCs w:val="48"/>
        </w:rPr>
      </w:pPr>
      <w:r w:rsidRPr="00161727">
        <w:rPr>
          <w:szCs w:val="48"/>
        </w:rPr>
        <w:t>Preliminary Due Diligence List</w:t>
      </w:r>
      <w:r w:rsidRPr="00161727" w:rsidDel="00021DF3">
        <w:rPr>
          <w:szCs w:val="48"/>
        </w:rPr>
        <w:t xml:space="preserve"> </w:t>
      </w:r>
      <w:r w:rsidRPr="00161727">
        <w:rPr>
          <w:szCs w:val="48"/>
        </w:rPr>
        <w:br/>
        <w:t>(Existing Resources)</w:t>
      </w:r>
    </w:p>
    <w:p w14:paraId="5DF9F29A" w14:textId="77777777" w:rsidR="009A3B6A" w:rsidRPr="004254BB" w:rsidRDefault="009A3B6A" w:rsidP="009A3B6A">
      <w:pPr>
        <w:pStyle w:val="CoverTitle24pt"/>
        <w:spacing w:after="0"/>
        <w:rPr>
          <w:szCs w:val="48"/>
        </w:rPr>
      </w:pPr>
      <w:r>
        <w:rPr>
          <w:szCs w:val="48"/>
        </w:rPr>
        <w:t>f</w:t>
      </w:r>
      <w:r w:rsidRPr="005870E8">
        <w:rPr>
          <w:szCs w:val="48"/>
        </w:rPr>
        <w:t>or</w:t>
      </w:r>
    </w:p>
    <w:p w14:paraId="58DCF215" w14:textId="77777777" w:rsidR="009A3B6A" w:rsidRPr="00525469" w:rsidRDefault="009A3B6A" w:rsidP="009A3B6A">
      <w:pPr>
        <w:pStyle w:val="CoverTitle24pt"/>
        <w:rPr>
          <w:szCs w:val="48"/>
        </w:rPr>
      </w:pPr>
      <w:r>
        <w:rPr>
          <w:szCs w:val="48"/>
        </w:rPr>
        <w:t xml:space="preserve">2020 </w:t>
      </w:r>
      <w:r w:rsidRPr="00525469">
        <w:rPr>
          <w:szCs w:val="48"/>
        </w:rPr>
        <w:t xml:space="preserve">Request </w:t>
      </w:r>
      <w:r>
        <w:rPr>
          <w:szCs w:val="48"/>
        </w:rPr>
        <w:t>f</w:t>
      </w:r>
      <w:r w:rsidRPr="00525469">
        <w:rPr>
          <w:szCs w:val="48"/>
        </w:rPr>
        <w:t>or Proposals</w:t>
      </w:r>
    </w:p>
    <w:p w14:paraId="2F3FFE4D" w14:textId="77777777" w:rsidR="009A3B6A" w:rsidRPr="00525469" w:rsidRDefault="009A3B6A" w:rsidP="009A3B6A">
      <w:pPr>
        <w:pStyle w:val="CoverTitle24pt"/>
        <w:rPr>
          <w:szCs w:val="48"/>
        </w:rPr>
      </w:pPr>
      <w:r>
        <w:rPr>
          <w:szCs w:val="48"/>
        </w:rPr>
        <w:t>f</w:t>
      </w:r>
      <w:r w:rsidRPr="00525469">
        <w:rPr>
          <w:szCs w:val="48"/>
        </w:rPr>
        <w:t>or</w:t>
      </w:r>
    </w:p>
    <w:p w14:paraId="450B8E50" w14:textId="77777777" w:rsidR="009A3B6A" w:rsidRDefault="009A3B6A" w:rsidP="009A3B6A">
      <w:pPr>
        <w:pStyle w:val="CoverTitle24pt"/>
        <w:spacing w:after="0"/>
        <w:rPr>
          <w:szCs w:val="48"/>
        </w:rPr>
      </w:pPr>
      <w:r>
        <w:rPr>
          <w:szCs w:val="48"/>
        </w:rPr>
        <w:t>Combined-Cycle Gas Turbine</w:t>
      </w:r>
      <w:r w:rsidRPr="00525469">
        <w:rPr>
          <w:szCs w:val="48"/>
        </w:rPr>
        <w:t xml:space="preserve"> </w:t>
      </w:r>
    </w:p>
    <w:p w14:paraId="675F71B2" w14:textId="77777777" w:rsidR="009A3B6A" w:rsidRDefault="009A3B6A" w:rsidP="009A3B6A">
      <w:pPr>
        <w:pStyle w:val="CoverTitle24pt"/>
        <w:spacing w:after="0"/>
        <w:rPr>
          <w:szCs w:val="48"/>
        </w:rPr>
      </w:pPr>
      <w:r>
        <w:rPr>
          <w:szCs w:val="48"/>
        </w:rPr>
        <w:t xml:space="preserve">Capacity and Energy </w:t>
      </w:r>
      <w:r w:rsidRPr="00525469">
        <w:rPr>
          <w:szCs w:val="48"/>
        </w:rPr>
        <w:t xml:space="preserve">Resources </w:t>
      </w:r>
    </w:p>
    <w:p w14:paraId="5399A350" w14:textId="77777777" w:rsidR="009A3B6A" w:rsidRDefault="009A3B6A" w:rsidP="009A3B6A">
      <w:pPr>
        <w:pStyle w:val="CoverTitle24pt"/>
        <w:spacing w:after="0"/>
        <w:rPr>
          <w:szCs w:val="48"/>
        </w:rPr>
      </w:pPr>
      <w:r>
        <w:rPr>
          <w:szCs w:val="48"/>
        </w:rPr>
        <w:t xml:space="preserve">for </w:t>
      </w:r>
    </w:p>
    <w:p w14:paraId="481B123F" w14:textId="77777777" w:rsidR="009A3B6A" w:rsidRPr="00525469" w:rsidRDefault="009A3B6A" w:rsidP="009A3B6A">
      <w:pPr>
        <w:pStyle w:val="CoverTitle24pt"/>
        <w:spacing w:after="0"/>
        <w:rPr>
          <w:szCs w:val="48"/>
        </w:rPr>
      </w:pPr>
      <w:r>
        <w:rPr>
          <w:szCs w:val="48"/>
        </w:rPr>
        <w:t>Entergy Texas, Inc.</w:t>
      </w:r>
    </w:p>
    <w:p w14:paraId="5197E117" w14:textId="77777777" w:rsidR="009A3B6A" w:rsidRDefault="009A3B6A" w:rsidP="009A3B6A">
      <w:pPr>
        <w:jc w:val="center"/>
        <w:rPr>
          <w:b/>
          <w:bCs/>
          <w:sz w:val="36"/>
          <w:szCs w:val="36"/>
        </w:rPr>
      </w:pPr>
    </w:p>
    <w:p w14:paraId="4AA2FFE7" w14:textId="77777777" w:rsidR="009A3B6A" w:rsidRDefault="009A3B6A" w:rsidP="009A3B6A">
      <w:pPr>
        <w:jc w:val="center"/>
        <w:rPr>
          <w:b/>
          <w:bCs/>
          <w:sz w:val="36"/>
          <w:szCs w:val="36"/>
        </w:rPr>
      </w:pPr>
    </w:p>
    <w:p w14:paraId="6A4024DF" w14:textId="77777777" w:rsidR="009A3B6A" w:rsidRDefault="009A3B6A" w:rsidP="009A3B6A">
      <w:pPr>
        <w:jc w:val="center"/>
        <w:rPr>
          <w:b/>
          <w:bCs/>
          <w:sz w:val="36"/>
          <w:szCs w:val="36"/>
        </w:rPr>
      </w:pPr>
    </w:p>
    <w:p w14:paraId="39D364B1" w14:textId="77777777" w:rsidR="009A3B6A" w:rsidRDefault="009A3B6A" w:rsidP="009A3B6A">
      <w:pPr>
        <w:jc w:val="center"/>
        <w:rPr>
          <w:b/>
          <w:bCs/>
          <w:sz w:val="36"/>
          <w:szCs w:val="36"/>
        </w:rPr>
      </w:pPr>
    </w:p>
    <w:p w14:paraId="7DCAA06E" w14:textId="77777777" w:rsidR="009A3B6A" w:rsidRPr="00E13436" w:rsidRDefault="009A3B6A" w:rsidP="009A3B6A">
      <w:pPr>
        <w:pStyle w:val="CoverEntity"/>
        <w:spacing w:before="0"/>
        <w:rPr>
          <w:szCs w:val="40"/>
        </w:rPr>
      </w:pPr>
      <w:r w:rsidRPr="00E13436">
        <w:rPr>
          <w:szCs w:val="40"/>
        </w:rPr>
        <w:t xml:space="preserve">Entergy Services, </w:t>
      </w:r>
      <w:r>
        <w:rPr>
          <w:szCs w:val="40"/>
        </w:rPr>
        <w:t>LLC</w:t>
      </w:r>
    </w:p>
    <w:p w14:paraId="61799CC3" w14:textId="77777777" w:rsidR="009A3B6A" w:rsidRPr="008A44EC" w:rsidRDefault="009A3B6A" w:rsidP="009A3B6A">
      <w:pPr>
        <w:jc w:val="center"/>
        <w:rPr>
          <w:szCs w:val="24"/>
        </w:rPr>
      </w:pPr>
      <w:r w:rsidRPr="008A44EC">
        <w:rPr>
          <w:szCs w:val="24"/>
        </w:rPr>
        <w:t>April 28, 2020</w:t>
      </w:r>
    </w:p>
    <w:p w14:paraId="117FC7F9" w14:textId="77777777" w:rsidR="009A3B6A" w:rsidRDefault="009A3B6A" w:rsidP="009A3B6A">
      <w:pPr>
        <w:rPr>
          <w:sz w:val="28"/>
          <w:szCs w:val="28"/>
        </w:rPr>
        <w:sectPr w:rsidR="009A3B6A" w:rsidSect="00B64B17">
          <w:headerReference w:type="default" r:id="rId10"/>
          <w:footerReference w:type="default" r:id="rId11"/>
          <w:headerReference w:type="first" r:id="rId12"/>
          <w:footerReference w:type="first" r:id="rId13"/>
          <w:pgSz w:w="12240" w:h="15840"/>
          <w:pgMar w:top="1296" w:right="1152" w:bottom="1440" w:left="1152" w:header="720" w:footer="720" w:gutter="0"/>
          <w:pgNumType w:start="1"/>
          <w:cols w:space="720"/>
          <w:titlePg/>
          <w:docGrid w:linePitch="326"/>
        </w:sectPr>
      </w:pPr>
      <w:r>
        <w:rPr>
          <w:sz w:val="28"/>
          <w:szCs w:val="28"/>
        </w:rPr>
        <w:br w:type="page"/>
      </w:r>
    </w:p>
    <w:p w14:paraId="6E275AD8" w14:textId="77777777" w:rsidR="009A3B6A" w:rsidRPr="00942281" w:rsidRDefault="009A3B6A" w:rsidP="009A3B6A">
      <w:pPr>
        <w:tabs>
          <w:tab w:val="left" w:pos="720"/>
          <w:tab w:val="right" w:pos="8460"/>
        </w:tabs>
        <w:ind w:left="360"/>
        <w:jc w:val="center"/>
        <w:rPr>
          <w:b/>
          <w:szCs w:val="24"/>
        </w:rPr>
      </w:pPr>
      <w:r w:rsidRPr="00942281">
        <w:rPr>
          <w:b/>
          <w:szCs w:val="24"/>
        </w:rPr>
        <w:lastRenderedPageBreak/>
        <w:t>APPENDIX C-2</w:t>
      </w:r>
    </w:p>
    <w:p w14:paraId="76D503EE" w14:textId="77777777" w:rsidR="009A3B6A" w:rsidRPr="00942281" w:rsidRDefault="009A3B6A" w:rsidP="009A3B6A">
      <w:pPr>
        <w:tabs>
          <w:tab w:val="left" w:pos="720"/>
          <w:tab w:val="right" w:pos="8460"/>
        </w:tabs>
        <w:ind w:left="360"/>
        <w:jc w:val="center"/>
        <w:rPr>
          <w:rFonts w:ascii="Times New Roman Bold" w:hAnsi="Times New Roman Bold"/>
          <w:caps/>
          <w:szCs w:val="24"/>
        </w:rPr>
      </w:pPr>
      <w:r w:rsidRPr="00942281">
        <w:rPr>
          <w:rFonts w:ascii="Times New Roman Bold" w:hAnsi="Times New Roman Bold"/>
          <w:b/>
          <w:caps/>
          <w:szCs w:val="24"/>
        </w:rPr>
        <w:t>Preliminary Due Diligence List (Existing Resources)</w:t>
      </w:r>
    </w:p>
    <w:p w14:paraId="6504BE37" w14:textId="77777777" w:rsidR="009A3B6A" w:rsidRDefault="009A3B6A" w:rsidP="009A3B6A">
      <w:pPr>
        <w:rPr>
          <w:b/>
          <w:sz w:val="28"/>
          <w:szCs w:val="28"/>
        </w:rPr>
      </w:pPr>
    </w:p>
    <w:p w14:paraId="02022E75" w14:textId="77777777" w:rsidR="009A3B6A" w:rsidRDefault="009A3B6A" w:rsidP="009A3B6A"/>
    <w:p w14:paraId="28BCF641" w14:textId="77777777" w:rsidR="009A3B6A" w:rsidRPr="00106AFB" w:rsidRDefault="009A3B6A" w:rsidP="009A3B6A">
      <w:r w:rsidRPr="00106AFB">
        <w:t xml:space="preserve">Bidders who intend to submit a proposal </w:t>
      </w:r>
      <w:r>
        <w:t xml:space="preserve">in the RFP based upon an existing resource </w:t>
      </w:r>
      <w:r w:rsidRPr="00106AFB">
        <w:t xml:space="preserve">must provide a comprehensive response to each question set forth in this Appendix </w:t>
      </w:r>
      <w:r>
        <w:t>C-2</w:t>
      </w:r>
      <w:r w:rsidRPr="00106AFB">
        <w:t xml:space="preserve">.  Bidders should respond to any question that does not apply to the proposed </w:t>
      </w:r>
      <w:r>
        <w:t>existing r</w:t>
      </w:r>
      <w:r w:rsidRPr="00106AFB">
        <w:t xml:space="preserve">esource with an “N/A” or “not applicable.”  </w:t>
      </w:r>
      <w:r w:rsidRPr="00106AFB">
        <w:rPr>
          <w:b/>
        </w:rPr>
        <w:t xml:space="preserve">Bidders must respond to each question by 5:00 pm CPT on the Proposal Submission </w:t>
      </w:r>
      <w:r>
        <w:rPr>
          <w:b/>
        </w:rPr>
        <w:t>Deadline</w:t>
      </w:r>
      <w:r w:rsidRPr="00106AFB">
        <w:rPr>
          <w:b/>
        </w:rPr>
        <w:t xml:space="preserve">.  </w:t>
      </w:r>
      <w:r w:rsidRPr="00106AFB">
        <w:t xml:space="preserve">Bidders are required to submit their response to the questions below in such a way that clearly identifies the question to which each response pertains, and then provide the response via </w:t>
      </w:r>
      <w:r>
        <w:t>PowerAdvocate</w:t>
      </w:r>
      <w:r w:rsidRPr="00106AFB">
        <w:t xml:space="preserve"> to the </w:t>
      </w:r>
      <w:r>
        <w:t>Bid Event Coordinator</w:t>
      </w:r>
      <w:r w:rsidRPr="00106AFB">
        <w:t>.</w:t>
      </w:r>
    </w:p>
    <w:p w14:paraId="743FD47C" w14:textId="77777777" w:rsidR="009A3B6A" w:rsidRPr="00106AFB" w:rsidRDefault="009A3B6A" w:rsidP="009A3B6A"/>
    <w:p w14:paraId="4FC784B8" w14:textId="77777777" w:rsidR="009A3B6A" w:rsidRPr="003A71B3" w:rsidRDefault="009A3B6A" w:rsidP="009A3B6A">
      <w:pPr>
        <w:rPr>
          <w:sz w:val="22"/>
        </w:rPr>
      </w:pPr>
      <w:r w:rsidRPr="00942281">
        <w:rPr>
          <w:szCs w:val="24"/>
        </w:rPr>
        <w:t xml:space="preserve">If selected for the Preliminary Shortlist, Bidder’s complete responses to this Appendix C-2 and more detailed information that may be requested by ETI will be required to be provided to the </w:t>
      </w:r>
      <w:r>
        <w:rPr>
          <w:szCs w:val="24"/>
        </w:rPr>
        <w:t>Bid Event Coordinator</w:t>
      </w:r>
      <w:r w:rsidRPr="00942281">
        <w:rPr>
          <w:szCs w:val="24"/>
        </w:rPr>
        <w:t xml:space="preserve"> no later than one week of the notice and request. </w:t>
      </w:r>
      <w:r>
        <w:rPr>
          <w:szCs w:val="24"/>
        </w:rPr>
        <w:t xml:space="preserve"> </w:t>
      </w:r>
      <w:r w:rsidRPr="00942281">
        <w:rPr>
          <w:szCs w:val="24"/>
        </w:rPr>
        <w:t>Failure to provide a comprehensive response could negatively affect a proposal’s overall viability ranking</w:t>
      </w:r>
      <w:r>
        <w:rPr>
          <w:szCs w:val="24"/>
        </w:rPr>
        <w:t xml:space="preserve">.  </w:t>
      </w:r>
      <w:r w:rsidRPr="00106AFB">
        <w:t xml:space="preserve">Bidders should keep in mind that this Appendix </w:t>
      </w:r>
      <w:r>
        <w:t>C-2</w:t>
      </w:r>
      <w:r w:rsidRPr="00106AFB">
        <w:t xml:space="preserve"> is not a prescriptive list of requirements for its facility, but instead is a list of items that the RFP evaluation teams will use to assess the viability of individual </w:t>
      </w:r>
      <w:r>
        <w:t>resources</w:t>
      </w:r>
      <w:r w:rsidRPr="00106AFB">
        <w:t xml:space="preserve">.  Any item requested in this Appendix </w:t>
      </w:r>
      <w:r>
        <w:t>C-2</w:t>
      </w:r>
      <w:r w:rsidRPr="00106AFB">
        <w:t xml:space="preserve"> that is not available, not presently known, or not otherwise provided by Bidder may count against its final viability score, but will not necessarily, in and of itself, cause its proposal to be declared non-conforming.</w:t>
      </w:r>
      <w:r w:rsidRPr="003A71B3">
        <w:rPr>
          <w:sz w:val="22"/>
        </w:rPr>
        <w:t xml:space="preserve"> </w:t>
      </w:r>
    </w:p>
    <w:p w14:paraId="343B616F" w14:textId="77777777" w:rsidR="009A3B6A" w:rsidRPr="003A71B3" w:rsidRDefault="009A3B6A" w:rsidP="009A3B6A">
      <w:pPr>
        <w:rPr>
          <w:sz w:val="22"/>
        </w:rPr>
      </w:pPr>
    </w:p>
    <w:p w14:paraId="6515A9F3" w14:textId="77777777" w:rsidR="009A3B6A" w:rsidRPr="003A71B3" w:rsidRDefault="009A3B6A" w:rsidP="009A3B6A">
      <w:pPr>
        <w:tabs>
          <w:tab w:val="left" w:pos="720"/>
          <w:tab w:val="right" w:pos="8460"/>
        </w:tabs>
        <w:ind w:left="360"/>
        <w:jc w:val="center"/>
        <w:rPr>
          <w:rFonts w:ascii="Times New Roman Bold" w:hAnsi="Times New Roman Bold"/>
          <w:b/>
          <w:caps/>
          <w:sz w:val="26"/>
          <w:szCs w:val="28"/>
        </w:rPr>
      </w:pPr>
      <w:r w:rsidRPr="003A71B3">
        <w:rPr>
          <w:rFonts w:ascii="Times New Roman Bold" w:hAnsi="Times New Roman Bold"/>
          <w:b/>
          <w:caps/>
          <w:sz w:val="26"/>
          <w:szCs w:val="28"/>
        </w:rPr>
        <w:t xml:space="preserve">Preliminary Due Diligence List FoR ALL </w:t>
      </w:r>
      <w:r>
        <w:rPr>
          <w:rFonts w:ascii="Times New Roman Bold" w:hAnsi="Times New Roman Bold"/>
          <w:b/>
          <w:caps/>
          <w:sz w:val="26"/>
          <w:szCs w:val="28"/>
        </w:rPr>
        <w:t xml:space="preserve">EXISTING </w:t>
      </w:r>
      <w:r w:rsidRPr="003A71B3">
        <w:rPr>
          <w:rFonts w:ascii="Times New Roman Bold" w:hAnsi="Times New Roman Bold"/>
          <w:b/>
          <w:caps/>
          <w:sz w:val="26"/>
          <w:szCs w:val="28"/>
        </w:rPr>
        <w:t>resources</w:t>
      </w:r>
    </w:p>
    <w:p w14:paraId="0B25CC30" w14:textId="77777777" w:rsidR="009A3B6A" w:rsidRPr="003A71B3" w:rsidRDefault="009A3B6A" w:rsidP="009A3B6A">
      <w:pPr>
        <w:tabs>
          <w:tab w:val="left" w:pos="720"/>
          <w:tab w:val="right" w:pos="8460"/>
        </w:tabs>
        <w:ind w:left="360"/>
        <w:jc w:val="center"/>
        <w:rPr>
          <w:rFonts w:ascii="Times New Roman Bold" w:hAnsi="Times New Roman Bold"/>
          <w:b/>
          <w:caps/>
          <w:sz w:val="26"/>
          <w:szCs w:val="28"/>
        </w:rPr>
      </w:pPr>
    </w:p>
    <w:p w14:paraId="4416F90C" w14:textId="77777777" w:rsidR="009A3B6A" w:rsidRPr="00D04E0E" w:rsidRDefault="009A3B6A" w:rsidP="00440C7A">
      <w:pPr>
        <w:numPr>
          <w:ilvl w:val="0"/>
          <w:numId w:val="1"/>
        </w:numPr>
        <w:tabs>
          <w:tab w:val="clear" w:pos="1080"/>
        </w:tabs>
        <w:ind w:left="360" w:hanging="360"/>
        <w:rPr>
          <w:b/>
          <w:szCs w:val="24"/>
        </w:rPr>
      </w:pPr>
      <w:r w:rsidRPr="00D04E0E">
        <w:rPr>
          <w:b/>
          <w:szCs w:val="24"/>
        </w:rPr>
        <w:t xml:space="preserve">Resource Overview and </w:t>
      </w:r>
      <w:r>
        <w:rPr>
          <w:b/>
          <w:szCs w:val="24"/>
        </w:rPr>
        <w:t>MISO</w:t>
      </w:r>
    </w:p>
    <w:p w14:paraId="405D1042" w14:textId="77777777" w:rsidR="009A3B6A" w:rsidRPr="00D04E0E" w:rsidRDefault="009A3B6A" w:rsidP="009A3B6A">
      <w:pPr>
        <w:rPr>
          <w:szCs w:val="24"/>
        </w:rPr>
      </w:pPr>
    </w:p>
    <w:p w14:paraId="4D459815" w14:textId="01C58A27" w:rsidR="009A3B6A" w:rsidRPr="00D04E0E" w:rsidRDefault="009A3B6A" w:rsidP="00440C7A">
      <w:pPr>
        <w:numPr>
          <w:ilvl w:val="1"/>
          <w:numId w:val="1"/>
        </w:numPr>
        <w:tabs>
          <w:tab w:val="clear" w:pos="1080"/>
          <w:tab w:val="left" w:pos="3420"/>
          <w:tab w:val="right" w:pos="8460"/>
        </w:tabs>
        <w:rPr>
          <w:szCs w:val="24"/>
        </w:rPr>
      </w:pPr>
      <w:r w:rsidRPr="00D04E0E">
        <w:rPr>
          <w:szCs w:val="24"/>
        </w:rPr>
        <w:t>Bidder must provide a thorough summary description of the resource, including, but not limited to, the location, site description,</w:t>
      </w:r>
      <w:r w:rsidRPr="00142492">
        <w:rPr>
          <w:szCs w:val="24"/>
        </w:rPr>
        <w:t xml:space="preserve"> </w:t>
      </w:r>
      <w:r w:rsidRPr="00D04E0E">
        <w:rPr>
          <w:szCs w:val="24"/>
        </w:rPr>
        <w:t>nameplate capacity and the capacity of the proposed Facility at Summer Conditions, technology technology/generating equipment, water source(s), and fuel source(s). Anything provided in the summary should not otherwise limit Bidder’s response to any of the requirements below</w:t>
      </w:r>
      <w:r w:rsidR="00703A3A">
        <w:rPr>
          <w:szCs w:val="24"/>
        </w:rPr>
        <w:t>.</w:t>
      </w:r>
    </w:p>
    <w:p w14:paraId="01E82AE2" w14:textId="77777777" w:rsidR="009A3B6A" w:rsidRPr="00D04E0E" w:rsidRDefault="009A3B6A" w:rsidP="00DF365F">
      <w:pPr>
        <w:tabs>
          <w:tab w:val="left" w:pos="3420"/>
          <w:tab w:val="right" w:pos="8460"/>
        </w:tabs>
        <w:ind w:left="1440" w:hanging="720"/>
        <w:rPr>
          <w:szCs w:val="24"/>
        </w:rPr>
      </w:pPr>
    </w:p>
    <w:p w14:paraId="42C1DDFE" w14:textId="6FFC5170" w:rsidR="009A3B6A" w:rsidRPr="00D04E0E" w:rsidRDefault="009A3B6A" w:rsidP="00440C7A">
      <w:pPr>
        <w:numPr>
          <w:ilvl w:val="1"/>
          <w:numId w:val="1"/>
        </w:numPr>
        <w:tabs>
          <w:tab w:val="clear" w:pos="1080"/>
          <w:tab w:val="left" w:pos="3420"/>
          <w:tab w:val="right" w:pos="8460"/>
        </w:tabs>
        <w:rPr>
          <w:szCs w:val="24"/>
        </w:rPr>
      </w:pPr>
      <w:r w:rsidRPr="00D04E0E">
        <w:rPr>
          <w:szCs w:val="24"/>
        </w:rPr>
        <w:t>Please provide a list and summary of all power supply contracts</w:t>
      </w:r>
      <w:r w:rsidR="00E861CB">
        <w:rPr>
          <w:szCs w:val="24"/>
        </w:rPr>
        <w:t xml:space="preserve"> or other off-take agreements that are currently in place or that are expected to be in place anytime in the future</w:t>
      </w:r>
      <w:r w:rsidRPr="00D04E0E">
        <w:rPr>
          <w:szCs w:val="24"/>
        </w:rPr>
        <w:t xml:space="preserve"> (including ancillary services).</w:t>
      </w:r>
      <w:r w:rsidR="00FF4BB8">
        <w:rPr>
          <w:szCs w:val="24"/>
        </w:rPr>
        <w:t xml:space="preserve"> </w:t>
      </w:r>
      <w:r w:rsidR="00270ED1">
        <w:rPr>
          <w:szCs w:val="24"/>
        </w:rPr>
        <w:t xml:space="preserve">This list and summary shall include any electrical utility </w:t>
      </w:r>
      <w:r w:rsidR="00FF4BB8">
        <w:rPr>
          <w:szCs w:val="24"/>
        </w:rPr>
        <w:t>supply, including transmission or distribution sources used for powering plant or site auxiliary loads</w:t>
      </w:r>
      <w:r w:rsidR="00703A3A">
        <w:rPr>
          <w:szCs w:val="24"/>
        </w:rPr>
        <w:t>.</w:t>
      </w:r>
    </w:p>
    <w:p w14:paraId="226E3477" w14:textId="77777777" w:rsidR="009A3B6A" w:rsidRPr="00D04E0E" w:rsidRDefault="009A3B6A" w:rsidP="00440C7A">
      <w:pPr>
        <w:tabs>
          <w:tab w:val="left" w:pos="3420"/>
          <w:tab w:val="right" w:pos="8460"/>
        </w:tabs>
        <w:ind w:left="1080"/>
        <w:rPr>
          <w:szCs w:val="24"/>
        </w:rPr>
      </w:pPr>
    </w:p>
    <w:p w14:paraId="78DF85E1" w14:textId="1251B72A" w:rsidR="009A3B6A" w:rsidRDefault="009A3B6A" w:rsidP="00440C7A">
      <w:pPr>
        <w:numPr>
          <w:ilvl w:val="1"/>
          <w:numId w:val="1"/>
        </w:numPr>
        <w:tabs>
          <w:tab w:val="clear" w:pos="1080"/>
          <w:tab w:val="left" w:pos="3420"/>
          <w:tab w:val="right" w:pos="8460"/>
        </w:tabs>
        <w:rPr>
          <w:szCs w:val="24"/>
        </w:rPr>
      </w:pPr>
      <w:r w:rsidRPr="00D04E0E">
        <w:rPr>
          <w:szCs w:val="24"/>
        </w:rPr>
        <w:t xml:space="preserve">Please provide a summary of the ownership or </w:t>
      </w:r>
      <w:r w:rsidR="00E861CB">
        <w:rPr>
          <w:szCs w:val="24"/>
        </w:rPr>
        <w:t xml:space="preserve">any </w:t>
      </w:r>
      <w:r w:rsidRPr="00D04E0E">
        <w:rPr>
          <w:szCs w:val="24"/>
        </w:rPr>
        <w:t>joint ownership of the resource</w:t>
      </w:r>
      <w:r w:rsidR="00703A3A">
        <w:rPr>
          <w:szCs w:val="24"/>
        </w:rPr>
        <w:t>.</w:t>
      </w:r>
    </w:p>
    <w:p w14:paraId="322001F9" w14:textId="77777777" w:rsidR="009A3B6A" w:rsidRDefault="009A3B6A" w:rsidP="00440C7A">
      <w:pPr>
        <w:tabs>
          <w:tab w:val="left" w:pos="3420"/>
          <w:tab w:val="right" w:pos="8460"/>
        </w:tabs>
        <w:ind w:left="1080"/>
        <w:rPr>
          <w:szCs w:val="24"/>
        </w:rPr>
      </w:pPr>
    </w:p>
    <w:p w14:paraId="10F88367" w14:textId="63EC7430" w:rsidR="000E6F3A" w:rsidRPr="00440C7A" w:rsidRDefault="000E6F3A" w:rsidP="00440C7A">
      <w:pPr>
        <w:numPr>
          <w:ilvl w:val="1"/>
          <w:numId w:val="1"/>
        </w:numPr>
        <w:tabs>
          <w:tab w:val="clear" w:pos="1080"/>
          <w:tab w:val="left" w:pos="3420"/>
          <w:tab w:val="right" w:pos="8460"/>
        </w:tabs>
        <w:rPr>
          <w:szCs w:val="24"/>
        </w:rPr>
      </w:pPr>
      <w:r w:rsidRPr="00440C7A">
        <w:rPr>
          <w:szCs w:val="24"/>
        </w:rPr>
        <w:t>In detail, please describe Bidders experience within MISO or other RTO markets</w:t>
      </w:r>
      <w:r w:rsidR="00703A3A">
        <w:rPr>
          <w:szCs w:val="24"/>
        </w:rPr>
        <w:t>.</w:t>
      </w:r>
    </w:p>
    <w:p w14:paraId="28D5C702" w14:textId="77777777" w:rsidR="000E6F3A" w:rsidRPr="00440C7A" w:rsidRDefault="000E6F3A" w:rsidP="00440C7A">
      <w:pPr>
        <w:tabs>
          <w:tab w:val="left" w:pos="3420"/>
          <w:tab w:val="right" w:pos="8460"/>
        </w:tabs>
        <w:ind w:left="1080"/>
        <w:rPr>
          <w:szCs w:val="24"/>
        </w:rPr>
      </w:pPr>
    </w:p>
    <w:p w14:paraId="2C40613C" w14:textId="2F64205D" w:rsidR="000E6F3A" w:rsidRPr="00440C7A" w:rsidRDefault="000E6F3A" w:rsidP="00440C7A">
      <w:pPr>
        <w:numPr>
          <w:ilvl w:val="1"/>
          <w:numId w:val="1"/>
        </w:numPr>
        <w:tabs>
          <w:tab w:val="clear" w:pos="1080"/>
          <w:tab w:val="left" w:pos="3420"/>
          <w:tab w:val="right" w:pos="8460"/>
        </w:tabs>
        <w:rPr>
          <w:szCs w:val="24"/>
        </w:rPr>
      </w:pPr>
      <w:r w:rsidRPr="00440C7A">
        <w:rPr>
          <w:szCs w:val="24"/>
        </w:rPr>
        <w:lastRenderedPageBreak/>
        <w:t>Provide the details of the current MISO commercial model registration for the resource, including the market participant, MDMA and unit parameters</w:t>
      </w:r>
      <w:r w:rsidR="00703A3A">
        <w:rPr>
          <w:szCs w:val="24"/>
        </w:rPr>
        <w:t>.</w:t>
      </w:r>
    </w:p>
    <w:p w14:paraId="3CDEF58B" w14:textId="77777777" w:rsidR="000E6F3A" w:rsidRPr="00440C7A" w:rsidRDefault="000E6F3A" w:rsidP="00440C7A">
      <w:pPr>
        <w:tabs>
          <w:tab w:val="left" w:pos="3420"/>
          <w:tab w:val="right" w:pos="8460"/>
        </w:tabs>
        <w:ind w:left="1080"/>
        <w:rPr>
          <w:szCs w:val="24"/>
        </w:rPr>
      </w:pPr>
    </w:p>
    <w:p w14:paraId="507E988E" w14:textId="2F3A5ACA" w:rsidR="000E6F3A" w:rsidRPr="00440C7A" w:rsidRDefault="000E6F3A" w:rsidP="00440C7A">
      <w:pPr>
        <w:numPr>
          <w:ilvl w:val="1"/>
          <w:numId w:val="1"/>
        </w:numPr>
        <w:tabs>
          <w:tab w:val="clear" w:pos="1080"/>
          <w:tab w:val="left" w:pos="3420"/>
          <w:tab w:val="right" w:pos="8460"/>
        </w:tabs>
        <w:rPr>
          <w:szCs w:val="24"/>
        </w:rPr>
      </w:pPr>
      <w:r w:rsidRPr="00440C7A">
        <w:rPr>
          <w:szCs w:val="24"/>
        </w:rPr>
        <w:t>Is the resource represented in the MISO market by an entity that isn’t Bidder or Bidder’s Affiliate?  If so, please provide the details and a copy of any marketing agreements that may be in place regarding the resources’ representation in MISO</w:t>
      </w:r>
      <w:r w:rsidR="00703A3A">
        <w:rPr>
          <w:szCs w:val="24"/>
        </w:rPr>
        <w:t>.</w:t>
      </w:r>
    </w:p>
    <w:p w14:paraId="23AF6F3B" w14:textId="77777777" w:rsidR="000E6F3A" w:rsidRPr="00440C7A" w:rsidRDefault="000E6F3A" w:rsidP="00440C7A">
      <w:pPr>
        <w:tabs>
          <w:tab w:val="left" w:pos="3420"/>
          <w:tab w:val="right" w:pos="8460"/>
        </w:tabs>
        <w:ind w:left="1080"/>
        <w:rPr>
          <w:szCs w:val="24"/>
        </w:rPr>
      </w:pPr>
    </w:p>
    <w:p w14:paraId="1C4AF6A3" w14:textId="6CB9CA67" w:rsidR="000E6F3A" w:rsidRPr="00440C7A" w:rsidRDefault="000E6F3A" w:rsidP="00440C7A">
      <w:pPr>
        <w:numPr>
          <w:ilvl w:val="1"/>
          <w:numId w:val="1"/>
        </w:numPr>
        <w:tabs>
          <w:tab w:val="clear" w:pos="1080"/>
          <w:tab w:val="left" w:pos="3420"/>
          <w:tab w:val="right" w:pos="8460"/>
        </w:tabs>
        <w:rPr>
          <w:szCs w:val="24"/>
        </w:rPr>
      </w:pPr>
      <w:r w:rsidRPr="00440C7A">
        <w:rPr>
          <w:szCs w:val="24"/>
        </w:rPr>
        <w:t>For any year the resource has participated in the annual MISO capacity auction, please provide the results, including the MW amount bid and the MW amount awarded</w:t>
      </w:r>
      <w:r w:rsidR="00703A3A">
        <w:rPr>
          <w:szCs w:val="24"/>
        </w:rPr>
        <w:t>.</w:t>
      </w:r>
      <w:r w:rsidRPr="00440C7A">
        <w:rPr>
          <w:szCs w:val="24"/>
        </w:rPr>
        <w:t xml:space="preserve">  </w:t>
      </w:r>
    </w:p>
    <w:p w14:paraId="02E49AA5" w14:textId="77777777" w:rsidR="000E6F3A" w:rsidRPr="00440C7A" w:rsidRDefault="000E6F3A" w:rsidP="00440C7A">
      <w:pPr>
        <w:tabs>
          <w:tab w:val="left" w:pos="3420"/>
          <w:tab w:val="right" w:pos="8460"/>
        </w:tabs>
        <w:ind w:left="1080"/>
        <w:rPr>
          <w:szCs w:val="24"/>
        </w:rPr>
      </w:pPr>
    </w:p>
    <w:p w14:paraId="170D4DBD" w14:textId="2E96B526" w:rsidR="000E6F3A" w:rsidRDefault="000E6F3A" w:rsidP="00440C7A">
      <w:pPr>
        <w:numPr>
          <w:ilvl w:val="1"/>
          <w:numId w:val="1"/>
        </w:numPr>
        <w:tabs>
          <w:tab w:val="clear" w:pos="1080"/>
          <w:tab w:val="left" w:pos="3420"/>
          <w:tab w:val="right" w:pos="8460"/>
        </w:tabs>
      </w:pPr>
      <w:r w:rsidRPr="00440C7A">
        <w:rPr>
          <w:szCs w:val="24"/>
        </w:rPr>
        <w:t>For any year the resource has not participated in the annual MISO capacity auction, please explain why the unit was not made available to MISO for the annual capacity</w:t>
      </w:r>
      <w:r>
        <w:t xml:space="preserve"> auction</w:t>
      </w:r>
      <w:r w:rsidR="00703A3A">
        <w:t>.</w:t>
      </w:r>
    </w:p>
    <w:p w14:paraId="596636F0" w14:textId="77777777" w:rsidR="00FF4BB8" w:rsidRPr="00FF4BB8" w:rsidRDefault="00FF4BB8" w:rsidP="009B1C32">
      <w:pPr>
        <w:tabs>
          <w:tab w:val="left" w:pos="3420"/>
          <w:tab w:val="right" w:pos="8460"/>
        </w:tabs>
        <w:ind w:left="1080"/>
        <w:rPr>
          <w:szCs w:val="24"/>
        </w:rPr>
      </w:pPr>
    </w:p>
    <w:p w14:paraId="5F4415EB" w14:textId="66B043A6" w:rsidR="00FF4BB8" w:rsidRPr="00FF4BB8" w:rsidRDefault="01AD8E58" w:rsidP="009B1C32">
      <w:pPr>
        <w:numPr>
          <w:ilvl w:val="1"/>
          <w:numId w:val="1"/>
        </w:numPr>
        <w:tabs>
          <w:tab w:val="clear" w:pos="1080"/>
          <w:tab w:val="left" w:pos="3420"/>
          <w:tab w:val="right" w:pos="8460"/>
        </w:tabs>
      </w:pPr>
      <w:r>
        <w:t>Provide all details, including sink nodes, for any Auction Revenue Right (ARR) Entitlements, if any, that are sourced from this resource</w:t>
      </w:r>
      <w:r w:rsidR="00703A3A">
        <w:t>.</w:t>
      </w:r>
    </w:p>
    <w:p w14:paraId="5209D3C7" w14:textId="10C97C0B" w:rsidR="00FF4BB8" w:rsidRPr="00FF4BB8" w:rsidRDefault="00FF4BB8" w:rsidP="005A5553">
      <w:pPr>
        <w:tabs>
          <w:tab w:val="left" w:pos="3420"/>
          <w:tab w:val="right" w:pos="8460"/>
        </w:tabs>
      </w:pPr>
    </w:p>
    <w:p w14:paraId="5E0E5959" w14:textId="13203723" w:rsidR="00FF4BB8" w:rsidRPr="00104172" w:rsidRDefault="01AD8E58" w:rsidP="3493EC20">
      <w:pPr>
        <w:numPr>
          <w:ilvl w:val="1"/>
          <w:numId w:val="1"/>
        </w:numPr>
        <w:tabs>
          <w:tab w:val="clear" w:pos="1080"/>
          <w:tab w:val="left" w:pos="3420"/>
          <w:tab w:val="right" w:pos="8460"/>
        </w:tabs>
      </w:pPr>
      <w:r>
        <w:t>For any year the resource had ARR entitlements, please provide the results, including the MW amount nominated and the MW amount awarded in the MISO ARR Allocation process</w:t>
      </w:r>
      <w:r w:rsidR="00703A3A">
        <w:t>.</w:t>
      </w:r>
    </w:p>
    <w:p w14:paraId="746BFC10" w14:textId="77777777" w:rsidR="009A3B6A" w:rsidRPr="00D04E0E" w:rsidRDefault="009A3B6A" w:rsidP="009A3B6A">
      <w:pPr>
        <w:tabs>
          <w:tab w:val="left" w:pos="3420"/>
          <w:tab w:val="right" w:pos="8460"/>
        </w:tabs>
        <w:ind w:left="720"/>
        <w:rPr>
          <w:rFonts w:ascii="Times New Roman Bold" w:hAnsi="Times New Roman Bold"/>
          <w:b/>
          <w:caps/>
          <w:szCs w:val="24"/>
        </w:rPr>
      </w:pPr>
    </w:p>
    <w:p w14:paraId="6DB1EFB1" w14:textId="77777777" w:rsidR="009A3B6A" w:rsidRPr="00D04E0E" w:rsidRDefault="009A3B6A" w:rsidP="00440C7A">
      <w:pPr>
        <w:numPr>
          <w:ilvl w:val="0"/>
          <w:numId w:val="1"/>
        </w:numPr>
        <w:tabs>
          <w:tab w:val="clear" w:pos="1080"/>
        </w:tabs>
        <w:ind w:left="360" w:hanging="360"/>
        <w:rPr>
          <w:b/>
          <w:szCs w:val="24"/>
        </w:rPr>
      </w:pPr>
      <w:r w:rsidRPr="00D04E0E">
        <w:rPr>
          <w:b/>
          <w:szCs w:val="24"/>
        </w:rPr>
        <w:t>Environmental</w:t>
      </w:r>
    </w:p>
    <w:p w14:paraId="5E453922" w14:textId="77777777" w:rsidR="009A3B6A" w:rsidRPr="00D04E0E" w:rsidRDefault="009A3B6A" w:rsidP="009A3B6A">
      <w:pPr>
        <w:tabs>
          <w:tab w:val="left" w:pos="1440"/>
          <w:tab w:val="left" w:pos="2160"/>
          <w:tab w:val="left" w:pos="3420"/>
          <w:tab w:val="right" w:pos="8460"/>
        </w:tabs>
        <w:rPr>
          <w:szCs w:val="24"/>
        </w:rPr>
      </w:pPr>
    </w:p>
    <w:p w14:paraId="20ADB37B" w14:textId="18E44DA1" w:rsidR="009A3B6A" w:rsidRPr="00D04E0E" w:rsidRDefault="009A3B6A" w:rsidP="00440C7A">
      <w:pPr>
        <w:numPr>
          <w:ilvl w:val="1"/>
          <w:numId w:val="1"/>
        </w:numPr>
        <w:tabs>
          <w:tab w:val="clear" w:pos="1080"/>
          <w:tab w:val="left" w:pos="3420"/>
          <w:tab w:val="right" w:pos="8460"/>
        </w:tabs>
        <w:rPr>
          <w:szCs w:val="24"/>
        </w:rPr>
      </w:pPr>
      <w:r w:rsidRPr="00D04E0E">
        <w:rPr>
          <w:szCs w:val="24"/>
        </w:rPr>
        <w:t xml:space="preserve">Does </w:t>
      </w:r>
      <w:r w:rsidR="004C6605">
        <w:rPr>
          <w:szCs w:val="24"/>
        </w:rPr>
        <w:t>the resource</w:t>
      </w:r>
      <w:r w:rsidRPr="00D04E0E">
        <w:rPr>
          <w:szCs w:val="24"/>
        </w:rPr>
        <w:t xml:space="preserve"> have an Environmental Management System in place?  If so, please describe the system in detail</w:t>
      </w:r>
      <w:r w:rsidR="00703A3A">
        <w:rPr>
          <w:szCs w:val="24"/>
        </w:rPr>
        <w:t>.</w:t>
      </w:r>
    </w:p>
    <w:p w14:paraId="42CB3F43" w14:textId="77777777" w:rsidR="009A3B6A" w:rsidRPr="00D04E0E" w:rsidRDefault="009A3B6A" w:rsidP="00440C7A">
      <w:pPr>
        <w:tabs>
          <w:tab w:val="left" w:pos="3420"/>
          <w:tab w:val="right" w:pos="8460"/>
        </w:tabs>
        <w:ind w:left="1080"/>
        <w:rPr>
          <w:szCs w:val="24"/>
        </w:rPr>
      </w:pPr>
    </w:p>
    <w:p w14:paraId="0A46D56B" w14:textId="6FB90A7D" w:rsidR="009A3B6A" w:rsidRPr="00D04E0E" w:rsidRDefault="009A3B6A" w:rsidP="00440C7A">
      <w:pPr>
        <w:numPr>
          <w:ilvl w:val="1"/>
          <w:numId w:val="1"/>
        </w:numPr>
        <w:tabs>
          <w:tab w:val="clear" w:pos="1080"/>
          <w:tab w:val="left" w:pos="3420"/>
          <w:tab w:val="right" w:pos="8460"/>
        </w:tabs>
        <w:rPr>
          <w:szCs w:val="24"/>
        </w:rPr>
      </w:pPr>
      <w:r w:rsidRPr="00D04E0E">
        <w:rPr>
          <w:szCs w:val="24"/>
        </w:rPr>
        <w:t>Provide a list and summary of any potentially contaminated activities at or nearby the facility/site that may have been identified or that Bidder may be aware of</w:t>
      </w:r>
      <w:r w:rsidR="00703A3A">
        <w:rPr>
          <w:szCs w:val="24"/>
        </w:rPr>
        <w:t>.</w:t>
      </w:r>
    </w:p>
    <w:p w14:paraId="5A7628CF" w14:textId="77777777" w:rsidR="009A3B6A" w:rsidRPr="00D04E0E" w:rsidRDefault="009A3B6A" w:rsidP="00440C7A">
      <w:pPr>
        <w:tabs>
          <w:tab w:val="left" w:pos="3420"/>
          <w:tab w:val="right" w:pos="8460"/>
        </w:tabs>
        <w:ind w:left="1080"/>
        <w:rPr>
          <w:szCs w:val="24"/>
        </w:rPr>
      </w:pPr>
    </w:p>
    <w:p w14:paraId="02087D39" w14:textId="28D45021" w:rsidR="009A3B6A" w:rsidRPr="00D04E0E" w:rsidRDefault="009A3B6A" w:rsidP="00440C7A">
      <w:pPr>
        <w:numPr>
          <w:ilvl w:val="1"/>
          <w:numId w:val="1"/>
        </w:numPr>
        <w:tabs>
          <w:tab w:val="clear" w:pos="1080"/>
          <w:tab w:val="left" w:pos="3420"/>
          <w:tab w:val="right" w:pos="8460"/>
        </w:tabs>
        <w:rPr>
          <w:szCs w:val="24"/>
        </w:rPr>
      </w:pPr>
      <w:r w:rsidRPr="00D04E0E">
        <w:rPr>
          <w:szCs w:val="24"/>
        </w:rPr>
        <w:t>Provide a list and summary of all environmental permits/registrations, including any federal, state or municipal permits issued related to the facility or site</w:t>
      </w:r>
      <w:r w:rsidR="00703A3A">
        <w:rPr>
          <w:szCs w:val="24"/>
        </w:rPr>
        <w:t>.</w:t>
      </w:r>
    </w:p>
    <w:p w14:paraId="1AB89607" w14:textId="77777777" w:rsidR="009A3B6A" w:rsidRPr="00D04E0E" w:rsidRDefault="009A3B6A" w:rsidP="00440C7A">
      <w:pPr>
        <w:tabs>
          <w:tab w:val="left" w:pos="3420"/>
          <w:tab w:val="right" w:pos="8460"/>
        </w:tabs>
        <w:ind w:left="1080"/>
        <w:rPr>
          <w:szCs w:val="24"/>
        </w:rPr>
      </w:pPr>
    </w:p>
    <w:p w14:paraId="3660455D" w14:textId="7412B90F" w:rsidR="009A3B6A" w:rsidRPr="00D04E0E" w:rsidRDefault="009A3B6A" w:rsidP="00440C7A">
      <w:pPr>
        <w:numPr>
          <w:ilvl w:val="1"/>
          <w:numId w:val="1"/>
        </w:numPr>
        <w:tabs>
          <w:tab w:val="clear" w:pos="1080"/>
          <w:tab w:val="left" w:pos="3420"/>
          <w:tab w:val="right" w:pos="8460"/>
        </w:tabs>
        <w:rPr>
          <w:szCs w:val="24"/>
        </w:rPr>
      </w:pPr>
      <w:r w:rsidRPr="00D04E0E">
        <w:rPr>
          <w:szCs w:val="24"/>
        </w:rPr>
        <w:t>Describe any pending permit-renewal proceedings, any pending requests for modification, and any expected hurdles to re-issuance</w:t>
      </w:r>
      <w:r w:rsidR="00703A3A">
        <w:rPr>
          <w:szCs w:val="24"/>
        </w:rPr>
        <w:t>.</w:t>
      </w:r>
    </w:p>
    <w:p w14:paraId="2651E1D2" w14:textId="77777777" w:rsidR="009A3B6A" w:rsidRPr="00D04E0E" w:rsidRDefault="009A3B6A" w:rsidP="00440C7A">
      <w:pPr>
        <w:tabs>
          <w:tab w:val="left" w:pos="3420"/>
          <w:tab w:val="right" w:pos="8460"/>
        </w:tabs>
        <w:ind w:left="1080"/>
        <w:rPr>
          <w:szCs w:val="24"/>
        </w:rPr>
      </w:pPr>
    </w:p>
    <w:p w14:paraId="2E50F162" w14:textId="0D5261B3" w:rsidR="009A3B6A" w:rsidRPr="00D04E0E" w:rsidRDefault="009A3B6A" w:rsidP="00440C7A">
      <w:pPr>
        <w:numPr>
          <w:ilvl w:val="1"/>
          <w:numId w:val="1"/>
        </w:numPr>
        <w:tabs>
          <w:tab w:val="clear" w:pos="1080"/>
          <w:tab w:val="left" w:pos="3420"/>
          <w:tab w:val="right" w:pos="8460"/>
        </w:tabs>
        <w:rPr>
          <w:szCs w:val="24"/>
        </w:rPr>
      </w:pPr>
      <w:r w:rsidRPr="00D04E0E">
        <w:rPr>
          <w:szCs w:val="24"/>
        </w:rPr>
        <w:t>Provide copies of any past or current environmental site assessments, including any draft and final reports of investigations or remediation studies of site or facility conditions, regarding past or current environmental conditions whether prepared on behalf of the owner or in the owner’s possession or control</w:t>
      </w:r>
      <w:r w:rsidR="00703A3A">
        <w:rPr>
          <w:szCs w:val="24"/>
        </w:rPr>
        <w:t>.</w:t>
      </w:r>
    </w:p>
    <w:p w14:paraId="72490A00" w14:textId="77777777" w:rsidR="009A3B6A" w:rsidRPr="00D04E0E" w:rsidRDefault="009A3B6A" w:rsidP="00440C7A">
      <w:pPr>
        <w:tabs>
          <w:tab w:val="left" w:pos="3420"/>
          <w:tab w:val="right" w:pos="8460"/>
        </w:tabs>
        <w:ind w:left="1080"/>
        <w:rPr>
          <w:szCs w:val="24"/>
        </w:rPr>
      </w:pPr>
    </w:p>
    <w:p w14:paraId="77119430" w14:textId="0982CC85" w:rsidR="009A3B6A" w:rsidRPr="00440C7A" w:rsidRDefault="009A3B6A" w:rsidP="00440C7A">
      <w:pPr>
        <w:numPr>
          <w:ilvl w:val="1"/>
          <w:numId w:val="1"/>
        </w:numPr>
        <w:tabs>
          <w:tab w:val="clear" w:pos="1080"/>
          <w:tab w:val="left" w:pos="3420"/>
          <w:tab w:val="right" w:pos="8460"/>
        </w:tabs>
        <w:rPr>
          <w:szCs w:val="24"/>
        </w:rPr>
      </w:pPr>
      <w:r w:rsidRPr="00440C7A">
        <w:rPr>
          <w:szCs w:val="24"/>
        </w:rPr>
        <w:t>Provide copies of any facility or site environmental audit reports, including results and corrective actions (including audits conducted internally and externally by federal or state agencies)</w:t>
      </w:r>
      <w:r w:rsidR="00703A3A">
        <w:rPr>
          <w:szCs w:val="24"/>
        </w:rPr>
        <w:t>.</w:t>
      </w:r>
    </w:p>
    <w:p w14:paraId="786EEEBE" w14:textId="77777777" w:rsidR="009A3B6A" w:rsidRPr="00440C7A" w:rsidRDefault="009A3B6A" w:rsidP="00440C7A">
      <w:pPr>
        <w:tabs>
          <w:tab w:val="left" w:pos="3420"/>
          <w:tab w:val="right" w:pos="8460"/>
        </w:tabs>
        <w:ind w:left="1080"/>
        <w:rPr>
          <w:szCs w:val="24"/>
        </w:rPr>
      </w:pPr>
    </w:p>
    <w:p w14:paraId="52C9F239" w14:textId="77777777" w:rsidR="009A3B6A" w:rsidRPr="00D04E0E" w:rsidRDefault="009A3B6A" w:rsidP="00440C7A">
      <w:pPr>
        <w:numPr>
          <w:ilvl w:val="1"/>
          <w:numId w:val="1"/>
        </w:numPr>
        <w:tabs>
          <w:tab w:val="clear" w:pos="1080"/>
          <w:tab w:val="left" w:pos="3420"/>
          <w:tab w:val="right" w:pos="8460"/>
        </w:tabs>
        <w:rPr>
          <w:szCs w:val="24"/>
        </w:rPr>
      </w:pPr>
      <w:r w:rsidRPr="00440C7A">
        <w:rPr>
          <w:szCs w:val="24"/>
        </w:rPr>
        <w:lastRenderedPageBreak/>
        <w:t>Have there been any compliance actions as a result of prior environmental audit findings? </w:t>
      </w:r>
    </w:p>
    <w:p w14:paraId="285E50A5" w14:textId="77777777" w:rsidR="009A3B6A" w:rsidRPr="00D04E0E" w:rsidRDefault="009A3B6A" w:rsidP="00440C7A">
      <w:pPr>
        <w:tabs>
          <w:tab w:val="left" w:pos="3420"/>
          <w:tab w:val="right" w:pos="8460"/>
        </w:tabs>
        <w:ind w:left="1080"/>
        <w:rPr>
          <w:szCs w:val="24"/>
        </w:rPr>
      </w:pPr>
    </w:p>
    <w:p w14:paraId="45489EE9" w14:textId="7BB98865" w:rsidR="009A3B6A" w:rsidRPr="00D04E0E" w:rsidRDefault="009A3B6A" w:rsidP="00440C7A">
      <w:pPr>
        <w:numPr>
          <w:ilvl w:val="1"/>
          <w:numId w:val="1"/>
        </w:numPr>
        <w:tabs>
          <w:tab w:val="clear" w:pos="1080"/>
          <w:tab w:val="left" w:pos="3420"/>
          <w:tab w:val="right" w:pos="8460"/>
        </w:tabs>
        <w:rPr>
          <w:szCs w:val="24"/>
        </w:rPr>
      </w:pPr>
      <w:r w:rsidRPr="00D04E0E">
        <w:rPr>
          <w:szCs w:val="24"/>
        </w:rPr>
        <w:t>Describe the facility’s environmental performance over the past five years (</w:t>
      </w:r>
      <w:r w:rsidRPr="00885A97">
        <w:rPr>
          <w:szCs w:val="24"/>
        </w:rPr>
        <w:t>i.e.</w:t>
      </w:r>
      <w:r w:rsidRPr="00D04E0E">
        <w:rPr>
          <w:szCs w:val="24"/>
        </w:rPr>
        <w:t>, annual wastewater violations, excess air emissions unrelated to startup and shutdown, reportable spills and releases)</w:t>
      </w:r>
      <w:r w:rsidR="00703A3A">
        <w:rPr>
          <w:szCs w:val="24"/>
        </w:rPr>
        <w:t>.</w:t>
      </w:r>
    </w:p>
    <w:p w14:paraId="0E0529BD" w14:textId="77777777" w:rsidR="009A3B6A" w:rsidRPr="00D04E0E" w:rsidRDefault="009A3B6A" w:rsidP="00440C7A">
      <w:pPr>
        <w:tabs>
          <w:tab w:val="left" w:pos="3420"/>
          <w:tab w:val="right" w:pos="8460"/>
        </w:tabs>
        <w:ind w:left="1080"/>
        <w:rPr>
          <w:szCs w:val="24"/>
        </w:rPr>
      </w:pPr>
    </w:p>
    <w:p w14:paraId="771EEA02" w14:textId="77777777" w:rsidR="009A3B6A" w:rsidRPr="00D04E0E" w:rsidRDefault="009A3B6A" w:rsidP="00440C7A">
      <w:pPr>
        <w:numPr>
          <w:ilvl w:val="1"/>
          <w:numId w:val="1"/>
        </w:numPr>
        <w:tabs>
          <w:tab w:val="clear" w:pos="1080"/>
          <w:tab w:val="left" w:pos="3420"/>
          <w:tab w:val="right" w:pos="8460"/>
        </w:tabs>
        <w:rPr>
          <w:szCs w:val="24"/>
        </w:rPr>
      </w:pPr>
      <w:r w:rsidRPr="00440C7A">
        <w:rPr>
          <w:szCs w:val="24"/>
        </w:rPr>
        <w:t>Are there any proposed or pending environmental regulatory changes that would affect the plant operating status?  Will facility equipment changes be required?  If so, please list and describe each pending change. </w:t>
      </w:r>
    </w:p>
    <w:p w14:paraId="78045153" w14:textId="77777777" w:rsidR="009A3B6A" w:rsidRPr="00D04E0E" w:rsidRDefault="009A3B6A" w:rsidP="00440C7A">
      <w:pPr>
        <w:tabs>
          <w:tab w:val="left" w:pos="3420"/>
          <w:tab w:val="right" w:pos="8460"/>
        </w:tabs>
        <w:ind w:left="1080"/>
        <w:rPr>
          <w:szCs w:val="24"/>
        </w:rPr>
      </w:pPr>
    </w:p>
    <w:p w14:paraId="58B0CE11" w14:textId="77777777" w:rsidR="009A3B6A" w:rsidRDefault="009A3B6A" w:rsidP="00440C7A">
      <w:pPr>
        <w:numPr>
          <w:ilvl w:val="1"/>
          <w:numId w:val="1"/>
        </w:numPr>
        <w:tabs>
          <w:tab w:val="clear" w:pos="1080"/>
          <w:tab w:val="left" w:pos="3420"/>
          <w:tab w:val="right" w:pos="8460"/>
        </w:tabs>
        <w:rPr>
          <w:szCs w:val="24"/>
        </w:rPr>
      </w:pPr>
      <w:r w:rsidRPr="00885A97">
        <w:rPr>
          <w:szCs w:val="24"/>
        </w:rPr>
        <w:t>Has an assessment been made to determine if any material capital expenditures or material expenses need to be incurred to comply with any environmental regulations that have been proposed (whether in preliminary or final form) but have not become effective? </w:t>
      </w:r>
    </w:p>
    <w:p w14:paraId="11DE5831" w14:textId="77777777" w:rsidR="009A3B6A" w:rsidRDefault="009A3B6A" w:rsidP="00440C7A">
      <w:pPr>
        <w:tabs>
          <w:tab w:val="left" w:pos="3420"/>
          <w:tab w:val="right" w:pos="8460"/>
        </w:tabs>
        <w:ind w:left="1080"/>
        <w:rPr>
          <w:szCs w:val="24"/>
        </w:rPr>
      </w:pPr>
    </w:p>
    <w:p w14:paraId="19EA0680" w14:textId="17B28B59" w:rsidR="009A3B6A" w:rsidRPr="00D04E0E" w:rsidRDefault="009A3B6A" w:rsidP="00440C7A">
      <w:pPr>
        <w:numPr>
          <w:ilvl w:val="1"/>
          <w:numId w:val="1"/>
        </w:numPr>
        <w:tabs>
          <w:tab w:val="clear" w:pos="1080"/>
          <w:tab w:val="left" w:pos="3420"/>
          <w:tab w:val="right" w:pos="8460"/>
        </w:tabs>
        <w:rPr>
          <w:szCs w:val="24"/>
        </w:rPr>
      </w:pPr>
      <w:r w:rsidRPr="00D04E0E">
        <w:rPr>
          <w:szCs w:val="24"/>
        </w:rPr>
        <w:t>Has the site or facility been evaluated for a change in operations or alteration, including start-up and shut-down emissions and any expansion?  Provide copies of all relevant documents, including any assessment, form, statement, or environmental report, and specify the status of such document(s) and the process</w:t>
      </w:r>
      <w:r w:rsidR="00703A3A">
        <w:rPr>
          <w:szCs w:val="24"/>
        </w:rPr>
        <w:t>.</w:t>
      </w:r>
    </w:p>
    <w:p w14:paraId="420826E7" w14:textId="77777777" w:rsidR="009A3B6A" w:rsidRPr="00D04E0E" w:rsidRDefault="009A3B6A" w:rsidP="00440C7A">
      <w:pPr>
        <w:tabs>
          <w:tab w:val="left" w:pos="3420"/>
          <w:tab w:val="right" w:pos="8460"/>
        </w:tabs>
        <w:ind w:left="1080"/>
        <w:rPr>
          <w:szCs w:val="24"/>
        </w:rPr>
      </w:pPr>
    </w:p>
    <w:p w14:paraId="4DC953EB" w14:textId="3798842A" w:rsidR="009A3B6A" w:rsidRDefault="009A3B6A" w:rsidP="00440C7A">
      <w:pPr>
        <w:numPr>
          <w:ilvl w:val="1"/>
          <w:numId w:val="1"/>
        </w:numPr>
        <w:tabs>
          <w:tab w:val="clear" w:pos="1080"/>
          <w:tab w:val="left" w:pos="3420"/>
          <w:tab w:val="right" w:pos="8460"/>
        </w:tabs>
        <w:rPr>
          <w:szCs w:val="24"/>
        </w:rPr>
      </w:pPr>
      <w:r w:rsidRPr="00D04E0E">
        <w:rPr>
          <w:szCs w:val="24"/>
        </w:rPr>
        <w:t>Provide a list of all groundwater monitoring or production wells at the site or facility and provide copies of state registrations for each well. Additionally, provide copies of geological and hydro geological maps that provide details of the soil and groundwater underneath the plant</w:t>
      </w:r>
      <w:r w:rsidR="00703A3A">
        <w:rPr>
          <w:szCs w:val="24"/>
        </w:rPr>
        <w:t>.</w:t>
      </w:r>
    </w:p>
    <w:p w14:paraId="3FA53CB5" w14:textId="77777777" w:rsidR="009A3B6A" w:rsidRDefault="009A3B6A" w:rsidP="00440C7A">
      <w:pPr>
        <w:tabs>
          <w:tab w:val="left" w:pos="3420"/>
          <w:tab w:val="right" w:pos="8460"/>
        </w:tabs>
        <w:ind w:left="1080"/>
        <w:rPr>
          <w:szCs w:val="24"/>
        </w:rPr>
      </w:pPr>
    </w:p>
    <w:p w14:paraId="4116B988" w14:textId="77777777" w:rsidR="009A3B6A" w:rsidRDefault="009A3B6A" w:rsidP="00440C7A">
      <w:pPr>
        <w:numPr>
          <w:ilvl w:val="1"/>
          <w:numId w:val="1"/>
        </w:numPr>
        <w:tabs>
          <w:tab w:val="clear" w:pos="1080"/>
          <w:tab w:val="left" w:pos="3420"/>
          <w:tab w:val="right" w:pos="8460"/>
        </w:tabs>
        <w:rPr>
          <w:szCs w:val="24"/>
        </w:rPr>
      </w:pPr>
      <w:r w:rsidRPr="00264400">
        <w:rPr>
          <w:szCs w:val="24"/>
        </w:rPr>
        <w:t>Does documentation exist on the details of the geological and hydro geological nature of the soil and groundwater underneath the facility/site?  If so, please provide the supporting information. </w:t>
      </w:r>
    </w:p>
    <w:p w14:paraId="1FD85EB7" w14:textId="77777777" w:rsidR="009A3B6A" w:rsidRDefault="009A3B6A" w:rsidP="00440C7A">
      <w:pPr>
        <w:tabs>
          <w:tab w:val="left" w:pos="3420"/>
          <w:tab w:val="right" w:pos="8460"/>
        </w:tabs>
        <w:ind w:left="1080"/>
        <w:rPr>
          <w:szCs w:val="24"/>
        </w:rPr>
      </w:pPr>
    </w:p>
    <w:p w14:paraId="4AB650D2" w14:textId="77777777" w:rsidR="009A3B6A" w:rsidRDefault="009A3B6A" w:rsidP="00440C7A">
      <w:pPr>
        <w:numPr>
          <w:ilvl w:val="1"/>
          <w:numId w:val="1"/>
        </w:numPr>
        <w:tabs>
          <w:tab w:val="clear" w:pos="1080"/>
          <w:tab w:val="left" w:pos="3420"/>
          <w:tab w:val="right" w:pos="8460"/>
        </w:tabs>
        <w:rPr>
          <w:szCs w:val="24"/>
        </w:rPr>
      </w:pPr>
      <w:r w:rsidRPr="00264400">
        <w:rPr>
          <w:szCs w:val="24"/>
        </w:rPr>
        <w:t>Has a wetlands survey been completed for the proposed site?  Have any potential wetlands been identified on the property?  Please provide a copy of any wetlands surveys which have been completed (including desktop reviews and on-site surveys). </w:t>
      </w:r>
    </w:p>
    <w:p w14:paraId="4F4766EC" w14:textId="77777777" w:rsidR="009A3B6A" w:rsidRPr="00F258CC" w:rsidRDefault="009A3B6A" w:rsidP="00440C7A">
      <w:pPr>
        <w:tabs>
          <w:tab w:val="left" w:pos="3420"/>
          <w:tab w:val="right" w:pos="8460"/>
        </w:tabs>
        <w:ind w:left="1080"/>
        <w:rPr>
          <w:szCs w:val="24"/>
        </w:rPr>
      </w:pPr>
    </w:p>
    <w:p w14:paraId="01445563" w14:textId="79ECB22D" w:rsidR="009A3B6A" w:rsidRDefault="009A3B6A" w:rsidP="00440C7A">
      <w:pPr>
        <w:numPr>
          <w:ilvl w:val="1"/>
          <w:numId w:val="1"/>
        </w:numPr>
        <w:tabs>
          <w:tab w:val="clear" w:pos="1080"/>
          <w:tab w:val="left" w:pos="3420"/>
          <w:tab w:val="right" w:pos="8460"/>
        </w:tabs>
        <w:rPr>
          <w:szCs w:val="24"/>
        </w:rPr>
      </w:pPr>
      <w:r w:rsidRPr="00264400">
        <w:rPr>
          <w:szCs w:val="24"/>
        </w:rPr>
        <w:t>Has the site been evaluated to determine if it </w:t>
      </w:r>
      <w:proofErr w:type="gramStart"/>
      <w:r w:rsidRPr="00264400">
        <w:rPr>
          <w:szCs w:val="24"/>
        </w:rPr>
        <w:t>is located in</w:t>
      </w:r>
      <w:proofErr w:type="gramEnd"/>
      <w:r w:rsidRPr="00264400">
        <w:rPr>
          <w:szCs w:val="24"/>
        </w:rPr>
        <w:t xml:space="preserve"> a flood hazard area? If so, identify the </w:t>
      </w:r>
      <w:r w:rsidR="0038673E">
        <w:rPr>
          <w:szCs w:val="24"/>
        </w:rPr>
        <w:t>FEMA flood</w:t>
      </w:r>
      <w:r w:rsidR="0038673E" w:rsidRPr="00264400">
        <w:rPr>
          <w:szCs w:val="24"/>
        </w:rPr>
        <w:t xml:space="preserve"> </w:t>
      </w:r>
      <w:r w:rsidRPr="00264400">
        <w:rPr>
          <w:szCs w:val="24"/>
        </w:rPr>
        <w:t>zone, the corresponding level of exposure and provide a copy of the study. </w:t>
      </w:r>
    </w:p>
    <w:p w14:paraId="358C6ECA" w14:textId="77777777" w:rsidR="009A3B6A" w:rsidRPr="005129CB" w:rsidRDefault="009A3B6A" w:rsidP="00440C7A">
      <w:pPr>
        <w:tabs>
          <w:tab w:val="left" w:pos="3420"/>
          <w:tab w:val="right" w:pos="8460"/>
        </w:tabs>
        <w:ind w:left="1080"/>
        <w:rPr>
          <w:szCs w:val="24"/>
        </w:rPr>
      </w:pPr>
    </w:p>
    <w:p w14:paraId="6782FB39" w14:textId="087C5A78" w:rsidR="009A3B6A" w:rsidRDefault="009A3B6A" w:rsidP="00440C7A">
      <w:pPr>
        <w:numPr>
          <w:ilvl w:val="1"/>
          <w:numId w:val="1"/>
        </w:numPr>
        <w:tabs>
          <w:tab w:val="clear" w:pos="1080"/>
          <w:tab w:val="left" w:pos="3420"/>
          <w:tab w:val="right" w:pos="8460"/>
        </w:tabs>
        <w:rPr>
          <w:szCs w:val="24"/>
        </w:rPr>
      </w:pPr>
      <w:r w:rsidRPr="00264400">
        <w:rPr>
          <w:szCs w:val="24"/>
        </w:rPr>
        <w:t>If the site is within a 100-year floodplain or flood prone area, provide a detailed flood mitigation plan</w:t>
      </w:r>
      <w:r w:rsidR="00703A3A">
        <w:rPr>
          <w:szCs w:val="24"/>
        </w:rPr>
        <w:t>.</w:t>
      </w:r>
    </w:p>
    <w:p w14:paraId="26EC95B9" w14:textId="77777777" w:rsidR="009A3B6A" w:rsidRDefault="009A3B6A" w:rsidP="00440C7A">
      <w:pPr>
        <w:tabs>
          <w:tab w:val="left" w:pos="3420"/>
          <w:tab w:val="right" w:pos="8460"/>
        </w:tabs>
        <w:ind w:left="1080"/>
        <w:rPr>
          <w:szCs w:val="24"/>
        </w:rPr>
      </w:pPr>
    </w:p>
    <w:p w14:paraId="5D388FC8" w14:textId="28A0807E" w:rsidR="009A3B6A" w:rsidRDefault="302A621E" w:rsidP="00440C7A">
      <w:pPr>
        <w:numPr>
          <w:ilvl w:val="1"/>
          <w:numId w:val="1"/>
        </w:numPr>
        <w:tabs>
          <w:tab w:val="clear" w:pos="1080"/>
          <w:tab w:val="left" w:pos="3420"/>
          <w:tab w:val="right" w:pos="8460"/>
        </w:tabs>
      </w:pPr>
      <w:r>
        <w:t>Has the project site ever flooded?  If so, for each flood event</w:t>
      </w:r>
      <w:r w:rsidR="540A9E77">
        <w:t xml:space="preserve"> provide:</w:t>
      </w:r>
    </w:p>
    <w:p w14:paraId="5DF0C0A0" w14:textId="412B3326" w:rsidR="009A3B6A" w:rsidRDefault="005109F7" w:rsidP="00440C7A">
      <w:pPr>
        <w:numPr>
          <w:ilvl w:val="2"/>
          <w:numId w:val="1"/>
        </w:numPr>
        <w:tabs>
          <w:tab w:val="clear" w:pos="864"/>
        </w:tabs>
        <w:ind w:left="1980" w:hanging="900"/>
        <w:rPr>
          <w:szCs w:val="24"/>
        </w:rPr>
      </w:pPr>
      <w:r>
        <w:rPr>
          <w:szCs w:val="24"/>
        </w:rPr>
        <w:t>T</w:t>
      </w:r>
      <w:r w:rsidR="009A3B6A">
        <w:rPr>
          <w:szCs w:val="24"/>
        </w:rPr>
        <w:t>he date(s) and duration of event, as well as the dept</w:t>
      </w:r>
      <w:r w:rsidR="00357D7C">
        <w:rPr>
          <w:szCs w:val="24"/>
        </w:rPr>
        <w:t>h</w:t>
      </w:r>
      <w:r w:rsidR="009A3B6A">
        <w:rPr>
          <w:szCs w:val="24"/>
        </w:rPr>
        <w:t xml:space="preserve"> of water impacting the site</w:t>
      </w:r>
      <w:r w:rsidR="00703A3A">
        <w:rPr>
          <w:szCs w:val="24"/>
        </w:rPr>
        <w:t>.</w:t>
      </w:r>
    </w:p>
    <w:p w14:paraId="3A3D65DD" w14:textId="6611E64B" w:rsidR="00A57947" w:rsidRDefault="00BF39E2" w:rsidP="00440C7A">
      <w:pPr>
        <w:numPr>
          <w:ilvl w:val="2"/>
          <w:numId w:val="1"/>
        </w:numPr>
        <w:tabs>
          <w:tab w:val="clear" w:pos="864"/>
        </w:tabs>
        <w:ind w:left="1980" w:hanging="900"/>
        <w:rPr>
          <w:szCs w:val="24"/>
        </w:rPr>
      </w:pPr>
      <w:r>
        <w:rPr>
          <w:szCs w:val="24"/>
        </w:rPr>
        <w:lastRenderedPageBreak/>
        <w:t>Confirmation</w:t>
      </w:r>
      <w:r w:rsidR="00275710">
        <w:rPr>
          <w:szCs w:val="24"/>
        </w:rPr>
        <w:t xml:space="preserve"> if </w:t>
      </w:r>
      <w:r w:rsidR="00E27AB9">
        <w:rPr>
          <w:szCs w:val="24"/>
        </w:rPr>
        <w:t>the resource was able to continue operating</w:t>
      </w:r>
      <w:r w:rsidR="009F3E7D">
        <w:rPr>
          <w:szCs w:val="24"/>
        </w:rPr>
        <w:t xml:space="preserve"> during the flood event</w:t>
      </w:r>
      <w:r w:rsidR="00E27AB9">
        <w:rPr>
          <w:szCs w:val="24"/>
        </w:rPr>
        <w:t xml:space="preserve">.  </w:t>
      </w:r>
      <w:r w:rsidR="00672A69">
        <w:rPr>
          <w:szCs w:val="24"/>
        </w:rPr>
        <w:t xml:space="preserve">If the resource was taken out of service, confirm if the resource was taken offline as a precaution or if the flood event caused the resource to be inoperable. </w:t>
      </w:r>
    </w:p>
    <w:p w14:paraId="781A9336" w14:textId="3155FFB1" w:rsidR="009A3B6A" w:rsidRDefault="290F83CB" w:rsidP="3493EC20">
      <w:pPr>
        <w:numPr>
          <w:ilvl w:val="2"/>
          <w:numId w:val="1"/>
        </w:numPr>
        <w:tabs>
          <w:tab w:val="clear" w:pos="864"/>
        </w:tabs>
        <w:ind w:left="1980" w:hanging="900"/>
      </w:pPr>
      <w:r>
        <w:t>A</w:t>
      </w:r>
      <w:r w:rsidR="2FBBB43F">
        <w:t xml:space="preserve"> detailed list</w:t>
      </w:r>
      <w:r>
        <w:t xml:space="preserve">, which will include at a minimum a description and cost, </w:t>
      </w:r>
      <w:r w:rsidR="2FBBB43F">
        <w:t>of all repairs to any and all equipment as well as the project site</w:t>
      </w:r>
      <w:r w:rsidR="00703A3A">
        <w:t>.</w:t>
      </w:r>
    </w:p>
    <w:p w14:paraId="2E8E7DB2" w14:textId="4B3EED56" w:rsidR="009A3B6A" w:rsidRDefault="290F83CB" w:rsidP="3493EC20">
      <w:pPr>
        <w:numPr>
          <w:ilvl w:val="2"/>
          <w:numId w:val="1"/>
        </w:numPr>
        <w:tabs>
          <w:tab w:val="clear" w:pos="864"/>
        </w:tabs>
        <w:ind w:left="1980" w:hanging="900"/>
      </w:pPr>
      <w:r>
        <w:t>A</w:t>
      </w:r>
      <w:r w:rsidR="2FBBB43F">
        <w:t xml:space="preserve"> detailed list of all outages and derates caused by </w:t>
      </w:r>
      <w:r>
        <w:t xml:space="preserve">each </w:t>
      </w:r>
      <w:r w:rsidR="2FBBB43F">
        <w:t>flood event</w:t>
      </w:r>
      <w:r w:rsidR="00703A3A">
        <w:t>.</w:t>
      </w:r>
    </w:p>
    <w:p w14:paraId="2B78F1E7" w14:textId="2AC3A8D4" w:rsidR="009A3B6A" w:rsidRDefault="290F83CB" w:rsidP="3493EC20">
      <w:pPr>
        <w:numPr>
          <w:ilvl w:val="2"/>
          <w:numId w:val="1"/>
        </w:numPr>
        <w:tabs>
          <w:tab w:val="clear" w:pos="864"/>
        </w:tabs>
        <w:ind w:left="1980" w:hanging="900"/>
      </w:pPr>
      <w:r>
        <w:t>A</w:t>
      </w:r>
      <w:r w:rsidR="2FBBB43F">
        <w:t xml:space="preserve"> list of all actions that have or will be tak</w:t>
      </w:r>
      <w:r>
        <w:t>en</w:t>
      </w:r>
      <w:r w:rsidR="2FBBB43F">
        <w:t xml:space="preserve"> in the future to prevent </w:t>
      </w:r>
      <w:r>
        <w:t xml:space="preserve">or reduce the likelihood the project site or resource will be impacted by </w:t>
      </w:r>
      <w:r w:rsidR="2FBBB43F">
        <w:t>future floods</w:t>
      </w:r>
      <w:r w:rsidR="00703A3A">
        <w:t>.</w:t>
      </w:r>
    </w:p>
    <w:p w14:paraId="59E4F565" w14:textId="15AC4481" w:rsidR="009A3B6A" w:rsidRPr="003342CA" w:rsidRDefault="003342CA" w:rsidP="002D605A">
      <w:pPr>
        <w:numPr>
          <w:ilvl w:val="2"/>
          <w:numId w:val="1"/>
        </w:numPr>
        <w:tabs>
          <w:tab w:val="clear" w:pos="864"/>
        </w:tabs>
        <w:ind w:left="1980" w:hanging="900"/>
      </w:pPr>
      <w:r>
        <w:t xml:space="preserve">Confirm if a sea level rise </w:t>
      </w:r>
      <w:r w:rsidR="00D53827">
        <w:t>(</w:t>
      </w:r>
      <w:r>
        <w:t>due to climate change</w:t>
      </w:r>
      <w:r w:rsidR="00D53827">
        <w:t>)</w:t>
      </w:r>
      <w:r>
        <w:t xml:space="preserve"> study has been performed and if so, please provide</w:t>
      </w:r>
      <w:r w:rsidR="00703A3A">
        <w:t>.</w:t>
      </w:r>
    </w:p>
    <w:p w14:paraId="3FA712A9" w14:textId="07F5AB7B" w:rsidR="009A3B6A" w:rsidRDefault="009A3B6A" w:rsidP="00440C7A">
      <w:pPr>
        <w:numPr>
          <w:ilvl w:val="1"/>
          <w:numId w:val="1"/>
        </w:numPr>
        <w:tabs>
          <w:tab w:val="clear" w:pos="1080"/>
          <w:tab w:val="left" w:pos="3420"/>
          <w:tab w:val="right" w:pos="8460"/>
        </w:tabs>
        <w:rPr>
          <w:szCs w:val="24"/>
        </w:rPr>
      </w:pPr>
      <w:r w:rsidRPr="00440C7A">
        <w:rPr>
          <w:szCs w:val="24"/>
        </w:rPr>
        <w:t>Describe the Cross-State Air Pollution Rule (CSAPR) (or the equivalent regulation in place or proposed) compliance requirements and the quantity of emission allowances allocated to the generating facility. </w:t>
      </w:r>
    </w:p>
    <w:p w14:paraId="76C04700" w14:textId="613C3602" w:rsidR="0009493D" w:rsidRPr="0009493D" w:rsidRDefault="0009493D" w:rsidP="0009493D">
      <w:pPr>
        <w:ind w:left="360"/>
        <w:rPr>
          <w:b/>
          <w:szCs w:val="24"/>
        </w:rPr>
      </w:pPr>
    </w:p>
    <w:p w14:paraId="525A6DB0" w14:textId="77777777" w:rsidR="008F33F3" w:rsidRPr="00F134BF" w:rsidRDefault="008F33F3" w:rsidP="008F33F3">
      <w:pPr>
        <w:keepNext/>
        <w:numPr>
          <w:ilvl w:val="1"/>
          <w:numId w:val="1"/>
        </w:numPr>
        <w:tabs>
          <w:tab w:val="left" w:pos="1080"/>
          <w:tab w:val="left" w:pos="2160"/>
          <w:tab w:val="num" w:pos="4050"/>
          <w:tab w:val="right" w:pos="8460"/>
        </w:tabs>
        <w:rPr>
          <w:b/>
        </w:rPr>
      </w:pPr>
      <w:r w:rsidRPr="00F134BF">
        <w:rPr>
          <w:b/>
        </w:rPr>
        <w:t>Site Control and Assessment</w:t>
      </w:r>
    </w:p>
    <w:p w14:paraId="722EE25C" w14:textId="511E12AC" w:rsidR="008F33F3" w:rsidRPr="008F33F3" w:rsidRDefault="008F33F3" w:rsidP="008F33F3">
      <w:pPr>
        <w:tabs>
          <w:tab w:val="left" w:pos="720"/>
          <w:tab w:val="num" w:pos="1800"/>
          <w:tab w:val="right" w:pos="8460"/>
        </w:tabs>
        <w:ind w:left="360"/>
      </w:pPr>
      <w:r w:rsidRPr="008F33F3">
        <w:t>Please describe the project site, including the following:</w:t>
      </w:r>
    </w:p>
    <w:p w14:paraId="0BAED312" w14:textId="6EE53DF9" w:rsidR="008F33F3" w:rsidRPr="008F33F3" w:rsidRDefault="008F33F3" w:rsidP="008F33F3">
      <w:pPr>
        <w:numPr>
          <w:ilvl w:val="2"/>
          <w:numId w:val="1"/>
        </w:numPr>
        <w:tabs>
          <w:tab w:val="clear" w:pos="864"/>
          <w:tab w:val="right" w:pos="8460"/>
        </w:tabs>
        <w:ind w:left="1620" w:hanging="900"/>
      </w:pPr>
      <w:r w:rsidRPr="008F33F3">
        <w:t>List the real estate and related facilities and real property interests</w:t>
      </w:r>
      <w:r w:rsidR="00703A3A">
        <w:t xml:space="preserve"> </w:t>
      </w:r>
      <w:r w:rsidRPr="008F33F3">
        <w:t>with legal description(s), required for ownership, use, and/or operation of the resource.</w:t>
      </w:r>
    </w:p>
    <w:p w14:paraId="640167CC" w14:textId="7974A11C" w:rsidR="008F33F3" w:rsidRPr="008F33F3" w:rsidRDefault="008F33F3" w:rsidP="008F33F3">
      <w:pPr>
        <w:numPr>
          <w:ilvl w:val="2"/>
          <w:numId w:val="1"/>
        </w:numPr>
        <w:tabs>
          <w:tab w:val="clear" w:pos="864"/>
          <w:tab w:val="left" w:pos="720"/>
          <w:tab w:val="num" w:pos="2394"/>
          <w:tab w:val="right" w:pos="8460"/>
        </w:tabs>
        <w:ind w:left="1620" w:hanging="900"/>
      </w:pPr>
      <w:r w:rsidRPr="008F33F3">
        <w:t>Provide a site map indicating the boundary of the full project site</w:t>
      </w:r>
      <w:r w:rsidR="00091275">
        <w:t>.</w:t>
      </w:r>
      <w:r w:rsidRPr="008F33F3">
        <w:t xml:space="preserve"> </w:t>
      </w:r>
    </w:p>
    <w:p w14:paraId="583F3D6C" w14:textId="368078F8" w:rsidR="008F33F3" w:rsidRPr="008F33F3" w:rsidRDefault="008F33F3" w:rsidP="008F33F3">
      <w:pPr>
        <w:numPr>
          <w:ilvl w:val="2"/>
          <w:numId w:val="1"/>
        </w:numPr>
        <w:tabs>
          <w:tab w:val="clear" w:pos="864"/>
          <w:tab w:val="right" w:pos="8460"/>
        </w:tabs>
        <w:ind w:left="1620" w:hanging="900"/>
      </w:pPr>
      <w:r w:rsidRPr="008F33F3">
        <w:t xml:space="preserve">Has the proposed site been formally assessed for risks related to environmental contamination, habitat or other pre-existing </w:t>
      </w:r>
      <w:r w:rsidR="00081380" w:rsidRPr="008F33F3">
        <w:t>conditions</w:t>
      </w:r>
      <w:r w:rsidR="00081380">
        <w:t>?  Please</w:t>
      </w:r>
      <w:r w:rsidRPr="008F33F3">
        <w:t xml:space="preserve"> provide the executive summary of any formal reports.  </w:t>
      </w:r>
    </w:p>
    <w:p w14:paraId="441048C6" w14:textId="50418120" w:rsidR="008F33F3" w:rsidRPr="008F33F3" w:rsidRDefault="008F33F3" w:rsidP="008F33F3">
      <w:pPr>
        <w:numPr>
          <w:ilvl w:val="2"/>
          <w:numId w:val="1"/>
        </w:numPr>
        <w:tabs>
          <w:tab w:val="clear" w:pos="864"/>
          <w:tab w:val="left" w:pos="720"/>
          <w:tab w:val="num" w:pos="1944"/>
          <w:tab w:val="right" w:pos="8460"/>
        </w:tabs>
        <w:ind w:left="1620" w:hanging="900"/>
      </w:pPr>
      <w:r w:rsidRPr="008F33F3">
        <w:t xml:space="preserve">Is the proposed project site within a floodplain?  If so, identify the </w:t>
      </w:r>
      <w:r w:rsidR="005C33D6">
        <w:t>FEMA</w:t>
      </w:r>
      <w:r w:rsidRPr="008F33F3">
        <w:t xml:space="preserve"> zone and the corresponding level of exposure.</w:t>
      </w:r>
    </w:p>
    <w:p w14:paraId="78DABE42" w14:textId="434EF63D" w:rsidR="008F33F3" w:rsidRPr="008F33F3" w:rsidRDefault="008F33F3" w:rsidP="008F33F3">
      <w:pPr>
        <w:numPr>
          <w:ilvl w:val="2"/>
          <w:numId w:val="1"/>
        </w:numPr>
        <w:tabs>
          <w:tab w:val="clear" w:pos="864"/>
        </w:tabs>
        <w:ind w:left="1620" w:hanging="900"/>
      </w:pPr>
      <w:r w:rsidRPr="008F33F3">
        <w:t xml:space="preserve">Indicate what </w:t>
      </w:r>
      <w:r w:rsidR="003706FA">
        <w:t>s</w:t>
      </w:r>
      <w:r w:rsidRPr="008F33F3">
        <w:t>urveying or testing has been performed at the site and summarize the results or provide any executive summaries related to the surveying or testing.</w:t>
      </w:r>
    </w:p>
    <w:p w14:paraId="7C9514A1" w14:textId="4DCE6E60" w:rsidR="008F33F3" w:rsidRPr="008F33F3" w:rsidRDefault="008F33F3" w:rsidP="008F33F3">
      <w:pPr>
        <w:numPr>
          <w:ilvl w:val="2"/>
          <w:numId w:val="1"/>
        </w:numPr>
        <w:tabs>
          <w:tab w:val="clear" w:pos="864"/>
          <w:tab w:val="left" w:pos="720"/>
          <w:tab w:val="num" w:pos="1944"/>
          <w:tab w:val="right" w:pos="8460"/>
        </w:tabs>
        <w:ind w:left="1620" w:hanging="900"/>
      </w:pPr>
      <w:r w:rsidRPr="008F33F3">
        <w:t xml:space="preserve">List all easements, rights-of-way, servitudes, and other land or facility use agreements </w:t>
      </w:r>
      <w:proofErr w:type="gramStart"/>
      <w:r w:rsidRPr="008F33F3">
        <w:t>entered into</w:t>
      </w:r>
      <w:proofErr w:type="gramEnd"/>
      <w:r w:rsidRPr="008F33F3">
        <w:t xml:space="preserve"> </w:t>
      </w:r>
      <w:r w:rsidR="008E6B4D">
        <w:t>in order to</w:t>
      </w:r>
      <w:r w:rsidRPr="008F33F3">
        <w:t xml:space="preserve"> own, use, and/or operate and maintain the Facility and associated infrastructure.</w:t>
      </w:r>
    </w:p>
    <w:p w14:paraId="4835BDEC" w14:textId="77777777" w:rsidR="008F33F3" w:rsidRPr="008F33F3" w:rsidRDefault="008F33F3" w:rsidP="008F33F3">
      <w:pPr>
        <w:numPr>
          <w:ilvl w:val="2"/>
          <w:numId w:val="1"/>
        </w:numPr>
        <w:tabs>
          <w:tab w:val="left" w:pos="720"/>
        </w:tabs>
        <w:ind w:left="1620" w:hanging="900"/>
      </w:pPr>
      <w:r w:rsidRPr="008F33F3">
        <w:t>Please provide the following details regarding the proposed site:</w:t>
      </w:r>
    </w:p>
    <w:p w14:paraId="50C3D6E8" w14:textId="0A559C0C" w:rsidR="008F33F3" w:rsidRPr="008F33F3" w:rsidRDefault="008F33F3" w:rsidP="008F33F3">
      <w:pPr>
        <w:numPr>
          <w:ilvl w:val="3"/>
          <w:numId w:val="1"/>
        </w:numPr>
        <w:tabs>
          <w:tab w:val="clear" w:pos="2160"/>
          <w:tab w:val="left" w:pos="720"/>
          <w:tab w:val="num" w:pos="4014"/>
        </w:tabs>
        <w:ind w:left="1980" w:hanging="360"/>
      </w:pPr>
      <w:r w:rsidRPr="008F33F3">
        <w:t>Please describe the exact location, i.e., street address or latitude and longitude if in a rural location</w:t>
      </w:r>
      <w:r w:rsidR="00091275">
        <w:t>.</w:t>
      </w:r>
    </w:p>
    <w:p w14:paraId="041869C3" w14:textId="115028FE" w:rsidR="008F33F3" w:rsidRPr="008F33F3" w:rsidRDefault="008F33F3" w:rsidP="008F33F3">
      <w:pPr>
        <w:numPr>
          <w:ilvl w:val="3"/>
          <w:numId w:val="1"/>
        </w:numPr>
        <w:tabs>
          <w:tab w:val="clear" w:pos="2160"/>
          <w:tab w:val="left" w:pos="720"/>
          <w:tab w:val="num" w:pos="4014"/>
        </w:tabs>
        <w:ind w:left="1980" w:hanging="360"/>
      </w:pPr>
      <w:r w:rsidRPr="008F33F3">
        <w:t>Provide a property plat, if available</w:t>
      </w:r>
      <w:r w:rsidR="00091275">
        <w:t>.</w:t>
      </w:r>
    </w:p>
    <w:p w14:paraId="379E0B66" w14:textId="4B414754" w:rsidR="008F33F3" w:rsidRPr="008F33F3" w:rsidRDefault="008F33F3" w:rsidP="008F33F3">
      <w:pPr>
        <w:numPr>
          <w:ilvl w:val="3"/>
          <w:numId w:val="1"/>
        </w:numPr>
        <w:tabs>
          <w:tab w:val="clear" w:pos="2160"/>
          <w:tab w:val="left" w:pos="720"/>
          <w:tab w:val="num" w:pos="4014"/>
        </w:tabs>
        <w:ind w:left="1980" w:hanging="360"/>
      </w:pPr>
      <w:r w:rsidRPr="008F33F3">
        <w:t>Other available acreage adjacent to the site</w:t>
      </w:r>
      <w:r w:rsidR="00091275">
        <w:t>.</w:t>
      </w:r>
    </w:p>
    <w:p w14:paraId="45280C50" w14:textId="77777777" w:rsidR="008F33F3" w:rsidRPr="008F33F3" w:rsidRDefault="008F33F3" w:rsidP="008F33F3">
      <w:pPr>
        <w:numPr>
          <w:ilvl w:val="2"/>
          <w:numId w:val="1"/>
        </w:numPr>
        <w:tabs>
          <w:tab w:val="left" w:pos="720"/>
        </w:tabs>
        <w:ind w:left="1620" w:hanging="900"/>
      </w:pPr>
      <w:r w:rsidRPr="008F33F3">
        <w:t>Please provide the following documentation for the proposed site:</w:t>
      </w:r>
    </w:p>
    <w:p w14:paraId="2C6D451C" w14:textId="225A3E0E" w:rsidR="008F33F3" w:rsidRPr="008F33F3" w:rsidRDefault="008F33F3" w:rsidP="008F33F3">
      <w:pPr>
        <w:numPr>
          <w:ilvl w:val="3"/>
          <w:numId w:val="1"/>
        </w:numPr>
        <w:tabs>
          <w:tab w:val="clear" w:pos="2160"/>
          <w:tab w:val="left" w:pos="720"/>
          <w:tab w:val="num" w:pos="4014"/>
        </w:tabs>
        <w:ind w:left="1980" w:hanging="360"/>
      </w:pPr>
      <w:r w:rsidRPr="008F33F3">
        <w:t>Title insurance commitments covering all real property (including appurtenant easements) comprising the proposed site</w:t>
      </w:r>
      <w:r w:rsidR="00091275">
        <w:t>.</w:t>
      </w:r>
    </w:p>
    <w:p w14:paraId="77011A29" w14:textId="7B0B5F12" w:rsidR="008F33F3" w:rsidRPr="008F33F3" w:rsidRDefault="008F33F3" w:rsidP="008F33F3">
      <w:pPr>
        <w:numPr>
          <w:ilvl w:val="3"/>
          <w:numId w:val="1"/>
        </w:numPr>
        <w:tabs>
          <w:tab w:val="clear" w:pos="2160"/>
          <w:tab w:val="left" w:pos="720"/>
          <w:tab w:val="num" w:pos="4014"/>
        </w:tabs>
        <w:ind w:left="1980" w:hanging="360"/>
      </w:pPr>
      <w:r w:rsidRPr="008F33F3">
        <w:t>ALTA surveys, referencing the above title commitments, covering all real property (including appurtenant easements) comprising the proposed site, showing all existing improvements and site features, access to nearest public roads, and plotting all plottable exceptions listed on such title commitments (or noting that such exceptions are either unplottable or do not affect the site)</w:t>
      </w:r>
      <w:r w:rsidR="00091275">
        <w:t>.</w:t>
      </w:r>
    </w:p>
    <w:p w14:paraId="005592AE" w14:textId="7E4B3A62" w:rsidR="008F33F3" w:rsidRPr="008F33F3" w:rsidRDefault="008F33F3" w:rsidP="008F33F3">
      <w:pPr>
        <w:numPr>
          <w:ilvl w:val="3"/>
          <w:numId w:val="1"/>
        </w:numPr>
        <w:tabs>
          <w:tab w:val="clear" w:pos="2160"/>
          <w:tab w:val="left" w:pos="720"/>
          <w:tab w:val="num" w:pos="4014"/>
        </w:tabs>
        <w:ind w:left="1980" w:hanging="360"/>
      </w:pPr>
      <w:r w:rsidRPr="008F33F3">
        <w:lastRenderedPageBreak/>
        <w:t>Copies of the vesting instruments for the proposed site (including appurtenant easements), and all documents listed as exceptions in such title commitments or surveys</w:t>
      </w:r>
      <w:r w:rsidR="00091275">
        <w:t>.</w:t>
      </w:r>
    </w:p>
    <w:p w14:paraId="6DE8D362" w14:textId="270BC3C1" w:rsidR="008F33F3" w:rsidRPr="008F33F3" w:rsidRDefault="008F33F3" w:rsidP="008F33F3">
      <w:pPr>
        <w:numPr>
          <w:ilvl w:val="3"/>
          <w:numId w:val="1"/>
        </w:numPr>
        <w:tabs>
          <w:tab w:val="clear" w:pos="2160"/>
          <w:tab w:val="left" w:pos="720"/>
          <w:tab w:val="num" w:pos="4014"/>
        </w:tabs>
        <w:ind w:left="1980" w:hanging="360"/>
      </w:pPr>
      <w:r w:rsidRPr="008F33F3">
        <w:t>Copies of real property tax documentation</w:t>
      </w:r>
      <w:r w:rsidR="00091275">
        <w:t>.</w:t>
      </w:r>
    </w:p>
    <w:p w14:paraId="18023CF5" w14:textId="09618A39" w:rsidR="008F33F3" w:rsidRPr="008F33F3" w:rsidRDefault="008F33F3" w:rsidP="008F33F3">
      <w:pPr>
        <w:numPr>
          <w:ilvl w:val="3"/>
          <w:numId w:val="1"/>
        </w:numPr>
        <w:tabs>
          <w:tab w:val="clear" w:pos="2160"/>
          <w:tab w:val="left" w:pos="720"/>
          <w:tab w:val="num" w:pos="4014"/>
        </w:tabs>
        <w:ind w:left="1980" w:hanging="360"/>
      </w:pPr>
      <w:r w:rsidRPr="008F33F3">
        <w:t>Other available real property documentation</w:t>
      </w:r>
      <w:r w:rsidR="00091275">
        <w:t>.</w:t>
      </w:r>
    </w:p>
    <w:p w14:paraId="5B28D775" w14:textId="77777777" w:rsidR="0009493D" w:rsidRPr="00D04E0E" w:rsidRDefault="0009493D" w:rsidP="0009493D">
      <w:pPr>
        <w:tabs>
          <w:tab w:val="left" w:pos="3420"/>
          <w:tab w:val="right" w:pos="8460"/>
        </w:tabs>
        <w:rPr>
          <w:szCs w:val="24"/>
        </w:rPr>
      </w:pPr>
    </w:p>
    <w:p w14:paraId="6327A9D2" w14:textId="77777777" w:rsidR="009A3B6A" w:rsidRPr="00D04E0E" w:rsidRDefault="009A3B6A" w:rsidP="00440C7A">
      <w:pPr>
        <w:numPr>
          <w:ilvl w:val="0"/>
          <w:numId w:val="1"/>
        </w:numPr>
        <w:tabs>
          <w:tab w:val="clear" w:pos="1080"/>
        </w:tabs>
        <w:ind w:left="360" w:hanging="360"/>
        <w:rPr>
          <w:b/>
          <w:szCs w:val="24"/>
        </w:rPr>
      </w:pPr>
      <w:r w:rsidRPr="00D04E0E">
        <w:rPr>
          <w:b/>
          <w:szCs w:val="24"/>
        </w:rPr>
        <w:t>Transmission</w:t>
      </w:r>
    </w:p>
    <w:p w14:paraId="03AAC871" w14:textId="77777777" w:rsidR="009A3B6A" w:rsidRPr="00D04E0E" w:rsidRDefault="009A3B6A" w:rsidP="009A3B6A">
      <w:pPr>
        <w:tabs>
          <w:tab w:val="left" w:pos="1440"/>
          <w:tab w:val="left" w:pos="3420"/>
          <w:tab w:val="right" w:pos="8460"/>
        </w:tabs>
        <w:rPr>
          <w:b/>
          <w:szCs w:val="24"/>
        </w:rPr>
      </w:pPr>
    </w:p>
    <w:p w14:paraId="49D840C9" w14:textId="7E006EA4" w:rsidR="009A3B6A" w:rsidRDefault="009A3B6A" w:rsidP="00440C7A">
      <w:pPr>
        <w:numPr>
          <w:ilvl w:val="1"/>
          <w:numId w:val="1"/>
        </w:numPr>
        <w:tabs>
          <w:tab w:val="clear" w:pos="1080"/>
          <w:tab w:val="left" w:pos="3420"/>
          <w:tab w:val="right" w:pos="8460"/>
        </w:tabs>
        <w:rPr>
          <w:szCs w:val="24"/>
        </w:rPr>
      </w:pPr>
      <w:r>
        <w:rPr>
          <w:szCs w:val="24"/>
        </w:rPr>
        <w:t>Provide a d</w:t>
      </w:r>
      <w:r w:rsidRPr="00D04E0E">
        <w:rPr>
          <w:szCs w:val="24"/>
        </w:rPr>
        <w:t>escription of interconnection facilities</w:t>
      </w:r>
      <w:r w:rsidR="00091275">
        <w:rPr>
          <w:szCs w:val="24"/>
        </w:rPr>
        <w:t>.</w:t>
      </w:r>
    </w:p>
    <w:p w14:paraId="083A3F88" w14:textId="77777777" w:rsidR="009A3B6A" w:rsidRDefault="009A3B6A" w:rsidP="00440C7A">
      <w:pPr>
        <w:tabs>
          <w:tab w:val="left" w:pos="3420"/>
          <w:tab w:val="right" w:pos="8460"/>
        </w:tabs>
        <w:ind w:left="1080"/>
        <w:rPr>
          <w:szCs w:val="24"/>
        </w:rPr>
      </w:pPr>
    </w:p>
    <w:p w14:paraId="3DA3F616" w14:textId="77777777" w:rsidR="009A3B6A" w:rsidRPr="00440C7A" w:rsidRDefault="009A3B6A" w:rsidP="00440C7A">
      <w:pPr>
        <w:numPr>
          <w:ilvl w:val="1"/>
          <w:numId w:val="1"/>
        </w:numPr>
        <w:tabs>
          <w:tab w:val="clear" w:pos="1080"/>
          <w:tab w:val="left" w:pos="3420"/>
          <w:tab w:val="right" w:pos="8460"/>
        </w:tabs>
      </w:pPr>
      <w:r w:rsidRPr="00440C7A">
        <w:rPr>
          <w:szCs w:val="24"/>
        </w:rPr>
        <w:t>Provide a copy of the generator interconnection agreement and any and all related or similar agreements for the resource that have been executed or that are material for interconnection, deliverability, or transmission capabilities.  </w:t>
      </w:r>
    </w:p>
    <w:p w14:paraId="56246DE0" w14:textId="77777777" w:rsidR="009A3B6A" w:rsidRPr="00440C7A" w:rsidRDefault="009A3B6A" w:rsidP="00440C7A">
      <w:pPr>
        <w:tabs>
          <w:tab w:val="left" w:pos="3420"/>
          <w:tab w:val="right" w:pos="8460"/>
        </w:tabs>
        <w:ind w:left="1080"/>
      </w:pPr>
    </w:p>
    <w:p w14:paraId="4E9819F1" w14:textId="71A183C9" w:rsidR="009A3B6A" w:rsidRPr="00D04E0E" w:rsidRDefault="009A3B6A" w:rsidP="00440C7A">
      <w:pPr>
        <w:numPr>
          <w:ilvl w:val="1"/>
          <w:numId w:val="1"/>
        </w:numPr>
        <w:tabs>
          <w:tab w:val="clear" w:pos="1080"/>
          <w:tab w:val="left" w:pos="3420"/>
          <w:tab w:val="right" w:pos="8460"/>
        </w:tabs>
        <w:rPr>
          <w:szCs w:val="24"/>
        </w:rPr>
      </w:pPr>
      <w:r>
        <w:rPr>
          <w:szCs w:val="24"/>
        </w:rPr>
        <w:t>Provide the m</w:t>
      </w:r>
      <w:r w:rsidRPr="00D04E0E">
        <w:rPr>
          <w:szCs w:val="24"/>
        </w:rPr>
        <w:t>aximum generator/facility capability as studied in the generator interconnection agreement (PMAX Value)</w:t>
      </w:r>
      <w:r w:rsidR="00091275">
        <w:rPr>
          <w:szCs w:val="24"/>
        </w:rPr>
        <w:t>.</w:t>
      </w:r>
    </w:p>
    <w:p w14:paraId="3C281E26" w14:textId="77777777" w:rsidR="009A3B6A" w:rsidRPr="00D04E0E" w:rsidRDefault="009A3B6A" w:rsidP="00440C7A">
      <w:pPr>
        <w:tabs>
          <w:tab w:val="left" w:pos="3420"/>
          <w:tab w:val="right" w:pos="8460"/>
        </w:tabs>
        <w:ind w:left="1080"/>
        <w:rPr>
          <w:szCs w:val="24"/>
        </w:rPr>
      </w:pPr>
    </w:p>
    <w:p w14:paraId="6A196B59" w14:textId="5C4999BF" w:rsidR="009A3B6A" w:rsidRPr="00D04E0E" w:rsidRDefault="009A3B6A" w:rsidP="00440C7A">
      <w:pPr>
        <w:numPr>
          <w:ilvl w:val="1"/>
          <w:numId w:val="1"/>
        </w:numPr>
        <w:tabs>
          <w:tab w:val="clear" w:pos="1080"/>
          <w:tab w:val="left" w:pos="3420"/>
          <w:tab w:val="right" w:pos="8460"/>
        </w:tabs>
        <w:rPr>
          <w:szCs w:val="24"/>
        </w:rPr>
      </w:pPr>
      <w:r>
        <w:rPr>
          <w:szCs w:val="24"/>
        </w:rPr>
        <w:t>If applicable, p</w:t>
      </w:r>
      <w:r w:rsidRPr="00D04E0E">
        <w:rPr>
          <w:szCs w:val="24"/>
        </w:rPr>
        <w:t xml:space="preserve">rovide details regarding any pending requests for NRIS </w:t>
      </w:r>
      <w:r>
        <w:rPr>
          <w:szCs w:val="24"/>
        </w:rPr>
        <w:t xml:space="preserve">and/or ERIS </w:t>
      </w:r>
      <w:r w:rsidRPr="00D04E0E">
        <w:rPr>
          <w:szCs w:val="24"/>
        </w:rPr>
        <w:t>for the facility</w:t>
      </w:r>
      <w:r>
        <w:rPr>
          <w:szCs w:val="24"/>
        </w:rPr>
        <w:t xml:space="preserve"> including</w:t>
      </w:r>
      <w:r w:rsidR="00091275">
        <w:rPr>
          <w:szCs w:val="24"/>
        </w:rPr>
        <w:t>:</w:t>
      </w:r>
      <w:r>
        <w:rPr>
          <w:szCs w:val="24"/>
        </w:rPr>
        <w:t xml:space="preserve"> </w:t>
      </w:r>
    </w:p>
    <w:p w14:paraId="6C382379" w14:textId="77777777" w:rsidR="009A3B6A" w:rsidRPr="00D04E0E" w:rsidRDefault="009A3B6A" w:rsidP="00440C7A">
      <w:pPr>
        <w:numPr>
          <w:ilvl w:val="2"/>
          <w:numId w:val="1"/>
        </w:numPr>
        <w:tabs>
          <w:tab w:val="clear" w:pos="864"/>
        </w:tabs>
        <w:ind w:left="1980" w:hanging="900"/>
        <w:rPr>
          <w:szCs w:val="24"/>
        </w:rPr>
      </w:pPr>
      <w:r>
        <w:rPr>
          <w:szCs w:val="24"/>
        </w:rPr>
        <w:t>The c</w:t>
      </w:r>
      <w:r w:rsidRPr="00D04E0E">
        <w:rPr>
          <w:szCs w:val="24"/>
        </w:rPr>
        <w:t>urrent status of interconnection agreement including status of any pending interconnection requests and any interconnection-related upgrades associated with those requests.</w:t>
      </w:r>
    </w:p>
    <w:p w14:paraId="40B5D99C" w14:textId="77777777" w:rsidR="009A3B6A" w:rsidRPr="00397CB2" w:rsidRDefault="009A3B6A" w:rsidP="00440C7A">
      <w:pPr>
        <w:numPr>
          <w:ilvl w:val="2"/>
          <w:numId w:val="1"/>
        </w:numPr>
        <w:tabs>
          <w:tab w:val="clear" w:pos="864"/>
        </w:tabs>
        <w:ind w:left="1980" w:hanging="900"/>
        <w:rPr>
          <w:szCs w:val="24"/>
        </w:rPr>
      </w:pPr>
      <w:r w:rsidRPr="00D04E0E">
        <w:rPr>
          <w:szCs w:val="24"/>
        </w:rPr>
        <w:t xml:space="preserve">List of mandatory thermal, stability and short circuit upgrades along with cost and time frames to implement the mitigation.  </w:t>
      </w:r>
      <w:r w:rsidRPr="008C1B59">
        <w:rPr>
          <w:szCs w:val="24"/>
        </w:rPr>
        <w:t>(Based upon facility study, if completed and available.)</w:t>
      </w:r>
    </w:p>
    <w:p w14:paraId="1B6A0ADE" w14:textId="77777777" w:rsidR="009A3B6A" w:rsidRDefault="009A3B6A" w:rsidP="009A3B6A">
      <w:pPr>
        <w:tabs>
          <w:tab w:val="left" w:pos="1080"/>
          <w:tab w:val="left" w:pos="3420"/>
          <w:tab w:val="right" w:pos="8460"/>
        </w:tabs>
        <w:ind w:left="1080"/>
        <w:rPr>
          <w:szCs w:val="24"/>
        </w:rPr>
      </w:pPr>
    </w:p>
    <w:p w14:paraId="4E2FAE48" w14:textId="4A6CB3E4" w:rsidR="006A1802" w:rsidRPr="00D04E0E" w:rsidRDefault="006A1802" w:rsidP="00440C7A">
      <w:pPr>
        <w:numPr>
          <w:ilvl w:val="1"/>
          <w:numId w:val="1"/>
        </w:numPr>
        <w:tabs>
          <w:tab w:val="clear" w:pos="1080"/>
          <w:tab w:val="left" w:pos="3420"/>
          <w:tab w:val="right" w:pos="8460"/>
        </w:tabs>
        <w:rPr>
          <w:szCs w:val="24"/>
        </w:rPr>
      </w:pPr>
      <w:r w:rsidRPr="00D04E0E">
        <w:rPr>
          <w:szCs w:val="24"/>
        </w:rPr>
        <w:t>Provide details regarding any RTO-sponsored deliverability studies from the facility</w:t>
      </w:r>
      <w:r w:rsidR="00901C9C">
        <w:rPr>
          <w:szCs w:val="24"/>
        </w:rPr>
        <w:t>.</w:t>
      </w:r>
    </w:p>
    <w:p w14:paraId="163DCC83" w14:textId="77777777" w:rsidR="009A3B6A" w:rsidRPr="00D04E0E" w:rsidRDefault="009A3B6A" w:rsidP="00440C7A">
      <w:pPr>
        <w:tabs>
          <w:tab w:val="left" w:pos="3420"/>
          <w:tab w:val="right" w:pos="8460"/>
        </w:tabs>
        <w:ind w:left="1080"/>
        <w:rPr>
          <w:szCs w:val="24"/>
        </w:rPr>
      </w:pPr>
    </w:p>
    <w:p w14:paraId="5BDB7496" w14:textId="473E023A" w:rsidR="009A3B6A" w:rsidRPr="00D04E0E" w:rsidRDefault="009A3B6A" w:rsidP="00440C7A">
      <w:pPr>
        <w:numPr>
          <w:ilvl w:val="1"/>
          <w:numId w:val="1"/>
        </w:numPr>
        <w:tabs>
          <w:tab w:val="clear" w:pos="1080"/>
          <w:tab w:val="left" w:pos="3420"/>
          <w:tab w:val="right" w:pos="8460"/>
        </w:tabs>
        <w:rPr>
          <w:szCs w:val="24"/>
        </w:rPr>
      </w:pPr>
      <w:r w:rsidRPr="00D04E0E">
        <w:rPr>
          <w:szCs w:val="24"/>
        </w:rPr>
        <w:t xml:space="preserve">Provide any details that are available about any past system impact studies or facility studies for NRIS </w:t>
      </w:r>
      <w:r w:rsidR="006A1802">
        <w:rPr>
          <w:szCs w:val="24"/>
        </w:rPr>
        <w:t xml:space="preserve">or ERIS </w:t>
      </w:r>
      <w:r w:rsidRPr="00D04E0E">
        <w:rPr>
          <w:szCs w:val="24"/>
        </w:rPr>
        <w:t>for the facility</w:t>
      </w:r>
      <w:r w:rsidR="00901C9C">
        <w:rPr>
          <w:szCs w:val="24"/>
        </w:rPr>
        <w:t>.</w:t>
      </w:r>
    </w:p>
    <w:p w14:paraId="0D1484C6" w14:textId="77777777" w:rsidR="009A3B6A" w:rsidRPr="00D04E0E" w:rsidRDefault="009A3B6A" w:rsidP="00440C7A">
      <w:pPr>
        <w:tabs>
          <w:tab w:val="left" w:pos="3420"/>
          <w:tab w:val="right" w:pos="8460"/>
        </w:tabs>
        <w:ind w:left="1080"/>
        <w:rPr>
          <w:szCs w:val="24"/>
        </w:rPr>
      </w:pPr>
    </w:p>
    <w:p w14:paraId="67365115" w14:textId="30E84117" w:rsidR="006A1802" w:rsidRDefault="006A1802" w:rsidP="00440C7A">
      <w:pPr>
        <w:numPr>
          <w:ilvl w:val="1"/>
          <w:numId w:val="1"/>
        </w:numPr>
        <w:tabs>
          <w:tab w:val="clear" w:pos="1080"/>
          <w:tab w:val="left" w:pos="3420"/>
          <w:tab w:val="right" w:pos="8460"/>
        </w:tabs>
        <w:rPr>
          <w:szCs w:val="24"/>
        </w:rPr>
      </w:pPr>
      <w:r w:rsidRPr="00D04E0E">
        <w:rPr>
          <w:szCs w:val="24"/>
        </w:rPr>
        <w:t>Provide any information available that will help ETI evaluate the ability of the Bidder to qualify the facility (or portion thereof) as a Long-Term Network Resource in MISO</w:t>
      </w:r>
      <w:r w:rsidR="00901C9C">
        <w:rPr>
          <w:szCs w:val="24"/>
        </w:rPr>
        <w:t>.</w:t>
      </w:r>
      <w:r w:rsidRPr="00D04E0E">
        <w:rPr>
          <w:szCs w:val="24"/>
        </w:rPr>
        <w:t xml:space="preserve"> </w:t>
      </w:r>
    </w:p>
    <w:p w14:paraId="29D17277" w14:textId="77777777" w:rsidR="009A3B6A" w:rsidRPr="00D04E0E" w:rsidRDefault="009A3B6A" w:rsidP="009A3B6A">
      <w:pPr>
        <w:pStyle w:val="ListParagraph"/>
        <w:rPr>
          <w:szCs w:val="24"/>
        </w:rPr>
      </w:pPr>
    </w:p>
    <w:p w14:paraId="6320FEEB" w14:textId="1B71DCC2" w:rsidR="009A3B6A" w:rsidRPr="00D04E0E" w:rsidRDefault="006B6602" w:rsidP="00440C7A">
      <w:pPr>
        <w:numPr>
          <w:ilvl w:val="0"/>
          <w:numId w:val="1"/>
        </w:numPr>
        <w:tabs>
          <w:tab w:val="clear" w:pos="1080"/>
        </w:tabs>
        <w:ind w:left="360" w:hanging="360"/>
        <w:rPr>
          <w:b/>
          <w:szCs w:val="24"/>
        </w:rPr>
      </w:pPr>
      <w:r>
        <w:rPr>
          <w:b/>
          <w:szCs w:val="24"/>
        </w:rPr>
        <w:t>Credit and Financial</w:t>
      </w:r>
      <w:r w:rsidR="009A3B6A" w:rsidRPr="00D04E0E">
        <w:rPr>
          <w:b/>
          <w:szCs w:val="24"/>
        </w:rPr>
        <w:t xml:space="preserve"> Information </w:t>
      </w:r>
    </w:p>
    <w:p w14:paraId="03E0665A" w14:textId="77777777" w:rsidR="009A3B6A" w:rsidRPr="00D04E0E" w:rsidRDefault="009A3B6A" w:rsidP="009A3B6A">
      <w:pPr>
        <w:tabs>
          <w:tab w:val="left" w:pos="1440"/>
          <w:tab w:val="left" w:pos="3420"/>
          <w:tab w:val="right" w:pos="8460"/>
        </w:tabs>
        <w:rPr>
          <w:b/>
          <w:i/>
          <w:szCs w:val="24"/>
        </w:rPr>
      </w:pPr>
    </w:p>
    <w:p w14:paraId="52C32A2A" w14:textId="5915D6E9" w:rsidR="009A3B6A" w:rsidRPr="00D04E0E" w:rsidRDefault="006A1802" w:rsidP="00440C7A">
      <w:pPr>
        <w:numPr>
          <w:ilvl w:val="1"/>
          <w:numId w:val="1"/>
        </w:numPr>
        <w:tabs>
          <w:tab w:val="clear" w:pos="1080"/>
          <w:tab w:val="left" w:pos="3420"/>
          <w:tab w:val="right" w:pos="8460"/>
        </w:tabs>
        <w:rPr>
          <w:szCs w:val="24"/>
        </w:rPr>
      </w:pPr>
      <w:r>
        <w:rPr>
          <w:szCs w:val="24"/>
        </w:rPr>
        <w:t xml:space="preserve">Provide a detailed description and organizational chart of the current </w:t>
      </w:r>
      <w:r w:rsidR="009A3B6A" w:rsidRPr="00D04E0E">
        <w:rPr>
          <w:szCs w:val="24"/>
        </w:rPr>
        <w:t>ownership structure</w:t>
      </w:r>
      <w:r>
        <w:rPr>
          <w:szCs w:val="24"/>
        </w:rPr>
        <w:t xml:space="preserve"> for the project as well a</w:t>
      </w:r>
      <w:r w:rsidR="00985555">
        <w:rPr>
          <w:szCs w:val="24"/>
        </w:rPr>
        <w:t>s any past ownership</w:t>
      </w:r>
      <w:r w:rsidR="00901C9C">
        <w:rPr>
          <w:szCs w:val="24"/>
        </w:rPr>
        <w:t>.</w:t>
      </w:r>
    </w:p>
    <w:p w14:paraId="24357230" w14:textId="77777777" w:rsidR="009A3B6A" w:rsidRPr="00D04E0E" w:rsidRDefault="009A3B6A" w:rsidP="00440C7A">
      <w:pPr>
        <w:tabs>
          <w:tab w:val="left" w:pos="3420"/>
          <w:tab w:val="right" w:pos="8460"/>
        </w:tabs>
        <w:ind w:left="1080"/>
        <w:rPr>
          <w:szCs w:val="24"/>
        </w:rPr>
      </w:pPr>
    </w:p>
    <w:p w14:paraId="316A689D" w14:textId="4EC4016C" w:rsidR="009A3B6A" w:rsidRDefault="00715950" w:rsidP="00440C7A">
      <w:pPr>
        <w:numPr>
          <w:ilvl w:val="1"/>
          <w:numId w:val="1"/>
        </w:numPr>
        <w:tabs>
          <w:tab w:val="clear" w:pos="1080"/>
          <w:tab w:val="left" w:pos="3420"/>
          <w:tab w:val="right" w:pos="8460"/>
        </w:tabs>
        <w:rPr>
          <w:szCs w:val="24"/>
        </w:rPr>
      </w:pPr>
      <w:r>
        <w:rPr>
          <w:szCs w:val="24"/>
        </w:rPr>
        <w:t xml:space="preserve">Provide a reasonably detailed summary </w:t>
      </w:r>
      <w:r w:rsidR="009A3B6A" w:rsidRPr="00D04E0E">
        <w:rPr>
          <w:szCs w:val="24"/>
        </w:rPr>
        <w:t>Bidder’s/seller’s plan for meeting the credit/collateral requirements outlined in the RFP</w:t>
      </w:r>
      <w:r w:rsidR="00496B54">
        <w:rPr>
          <w:szCs w:val="24"/>
        </w:rPr>
        <w:t>, include the f</w:t>
      </w:r>
      <w:r w:rsidR="009A3B6A" w:rsidRPr="00D04E0E">
        <w:rPr>
          <w:szCs w:val="24"/>
        </w:rPr>
        <w:t xml:space="preserve">orm of collateralization </w:t>
      </w:r>
      <w:r w:rsidR="009A3B6A" w:rsidRPr="00D04E0E">
        <w:rPr>
          <w:szCs w:val="24"/>
        </w:rPr>
        <w:lastRenderedPageBreak/>
        <w:t>Bidder or Bidder’s Credit Support Provider intends to offer for purposes of meeting the RFP credit and collateral requirements.</w:t>
      </w:r>
    </w:p>
    <w:p w14:paraId="0DF00B76" w14:textId="77777777" w:rsidR="00DC0698" w:rsidRDefault="00DC0698" w:rsidP="00440C7A">
      <w:pPr>
        <w:tabs>
          <w:tab w:val="left" w:pos="3420"/>
          <w:tab w:val="right" w:pos="8460"/>
        </w:tabs>
        <w:ind w:left="1080"/>
        <w:rPr>
          <w:szCs w:val="24"/>
        </w:rPr>
      </w:pPr>
    </w:p>
    <w:p w14:paraId="50775B22" w14:textId="35E29464" w:rsidR="00DC0698" w:rsidRPr="00D04E0E" w:rsidRDefault="00DC0698" w:rsidP="00440C7A">
      <w:pPr>
        <w:numPr>
          <w:ilvl w:val="1"/>
          <w:numId w:val="1"/>
        </w:numPr>
        <w:tabs>
          <w:tab w:val="clear" w:pos="1080"/>
          <w:tab w:val="left" w:pos="3420"/>
          <w:tab w:val="right" w:pos="8460"/>
        </w:tabs>
        <w:rPr>
          <w:szCs w:val="24"/>
        </w:rPr>
      </w:pPr>
      <w:r w:rsidRPr="00440C7A">
        <w:rPr>
          <w:szCs w:val="24"/>
        </w:rPr>
        <w:t>Provide the entity that the Bidder proposes as the Seller Parent Guarantor (including, without limitation, as a financial co-signer) in respect of any Definitive Agreement and/or related agreements</w:t>
      </w:r>
      <w:r w:rsidR="00901C9C">
        <w:rPr>
          <w:szCs w:val="24"/>
        </w:rPr>
        <w:t>.</w:t>
      </w:r>
      <w:r w:rsidRPr="00440C7A">
        <w:rPr>
          <w:szCs w:val="24"/>
        </w:rPr>
        <w:t> </w:t>
      </w:r>
    </w:p>
    <w:p w14:paraId="5A3C2C52" w14:textId="77777777" w:rsidR="009A3B6A" w:rsidRPr="00D04E0E" w:rsidRDefault="009A3B6A" w:rsidP="00440C7A">
      <w:pPr>
        <w:tabs>
          <w:tab w:val="left" w:pos="3420"/>
          <w:tab w:val="right" w:pos="8460"/>
        </w:tabs>
        <w:ind w:left="1080"/>
        <w:rPr>
          <w:szCs w:val="24"/>
        </w:rPr>
      </w:pPr>
    </w:p>
    <w:p w14:paraId="02599C87" w14:textId="5063A1CF" w:rsidR="00023663" w:rsidRPr="008C1B59" w:rsidRDefault="009A3B6A" w:rsidP="00440C7A">
      <w:pPr>
        <w:numPr>
          <w:ilvl w:val="1"/>
          <w:numId w:val="1"/>
        </w:numPr>
        <w:tabs>
          <w:tab w:val="clear" w:pos="1080"/>
          <w:tab w:val="left" w:pos="3420"/>
          <w:tab w:val="right" w:pos="8460"/>
        </w:tabs>
        <w:rPr>
          <w:szCs w:val="24"/>
        </w:rPr>
      </w:pPr>
      <w:r w:rsidRPr="008C1B59">
        <w:rPr>
          <w:szCs w:val="24"/>
        </w:rPr>
        <w:t xml:space="preserve">List </w:t>
      </w:r>
      <w:r w:rsidR="00023663" w:rsidRPr="008C1B59">
        <w:rPr>
          <w:szCs w:val="24"/>
        </w:rPr>
        <w:t>any actual or expected</w:t>
      </w:r>
      <w:r w:rsidR="00901C9C">
        <w:rPr>
          <w:szCs w:val="24"/>
        </w:rPr>
        <w:t>:</w:t>
      </w:r>
    </w:p>
    <w:p w14:paraId="7C8B78B7" w14:textId="1943681B" w:rsidR="00023663" w:rsidRDefault="00023663" w:rsidP="00440C7A">
      <w:pPr>
        <w:numPr>
          <w:ilvl w:val="2"/>
          <w:numId w:val="1"/>
        </w:numPr>
        <w:tabs>
          <w:tab w:val="clear" w:pos="864"/>
        </w:tabs>
        <w:ind w:left="1980" w:hanging="900"/>
        <w:rPr>
          <w:szCs w:val="24"/>
        </w:rPr>
      </w:pPr>
      <w:r>
        <w:rPr>
          <w:szCs w:val="24"/>
        </w:rPr>
        <w:t>P</w:t>
      </w:r>
      <w:r w:rsidR="009A3B6A" w:rsidRPr="00D04E0E">
        <w:rPr>
          <w:szCs w:val="24"/>
        </w:rPr>
        <w:t>lant-specific debt instruments</w:t>
      </w:r>
      <w:r w:rsidR="00901C9C">
        <w:rPr>
          <w:szCs w:val="24"/>
        </w:rPr>
        <w:t>.</w:t>
      </w:r>
    </w:p>
    <w:p w14:paraId="2A5F53BC" w14:textId="77777777" w:rsidR="00DC0698" w:rsidRDefault="00023663" w:rsidP="00440C7A">
      <w:pPr>
        <w:numPr>
          <w:ilvl w:val="2"/>
          <w:numId w:val="1"/>
        </w:numPr>
        <w:tabs>
          <w:tab w:val="clear" w:pos="864"/>
        </w:tabs>
        <w:ind w:left="1980" w:hanging="900"/>
        <w:rPr>
          <w:szCs w:val="24"/>
        </w:rPr>
      </w:pPr>
      <w:r>
        <w:rPr>
          <w:szCs w:val="24"/>
        </w:rPr>
        <w:t>C</w:t>
      </w:r>
      <w:r w:rsidR="009A3B6A" w:rsidRPr="00D04E0E">
        <w:rPr>
          <w:szCs w:val="24"/>
        </w:rPr>
        <w:t>redit agreements, indentures, letters of credit, reimbursement agreements, guarantees, indemnity or assumption agreements and agreements relating to contingent obligations and any amendments thereto</w:t>
      </w:r>
    </w:p>
    <w:p w14:paraId="39A367D9" w14:textId="49FD887C" w:rsidR="00DC0698" w:rsidRDefault="00DC0698" w:rsidP="00440C7A">
      <w:pPr>
        <w:numPr>
          <w:ilvl w:val="2"/>
          <w:numId w:val="1"/>
        </w:numPr>
        <w:tabs>
          <w:tab w:val="clear" w:pos="864"/>
        </w:tabs>
        <w:ind w:left="1980" w:hanging="900"/>
        <w:rPr>
          <w:szCs w:val="24"/>
        </w:rPr>
      </w:pPr>
      <w:r>
        <w:rPr>
          <w:szCs w:val="24"/>
        </w:rPr>
        <w:t>S</w:t>
      </w:r>
      <w:r w:rsidR="009A3B6A" w:rsidRPr="00D04E0E">
        <w:rPr>
          <w:szCs w:val="24"/>
        </w:rPr>
        <w:t>ecurity or pledge agreements</w:t>
      </w:r>
      <w:r w:rsidR="00901C9C">
        <w:rPr>
          <w:szCs w:val="24"/>
        </w:rPr>
        <w:t>.</w:t>
      </w:r>
    </w:p>
    <w:p w14:paraId="517D2519" w14:textId="7C2FBF1F" w:rsidR="009A3B6A" w:rsidRPr="00D04E0E" w:rsidRDefault="00DC0698" w:rsidP="00440C7A">
      <w:pPr>
        <w:numPr>
          <w:ilvl w:val="2"/>
          <w:numId w:val="1"/>
        </w:numPr>
        <w:tabs>
          <w:tab w:val="clear" w:pos="864"/>
        </w:tabs>
        <w:ind w:left="1980" w:hanging="900"/>
        <w:rPr>
          <w:szCs w:val="24"/>
        </w:rPr>
      </w:pPr>
      <w:r>
        <w:rPr>
          <w:szCs w:val="24"/>
        </w:rPr>
        <w:t>A</w:t>
      </w:r>
      <w:r w:rsidR="009A3B6A" w:rsidRPr="00D04E0E">
        <w:rPr>
          <w:szCs w:val="24"/>
        </w:rPr>
        <w:t>ny agreements or instruments evidencing a lien or encumbrance on or other right with respect to any of the assets of the plant.</w:t>
      </w:r>
    </w:p>
    <w:p w14:paraId="49050BB8" w14:textId="77777777" w:rsidR="009A3B6A" w:rsidRPr="00D04E0E" w:rsidRDefault="009A3B6A" w:rsidP="008C1B59">
      <w:pPr>
        <w:ind w:left="1800"/>
        <w:rPr>
          <w:szCs w:val="24"/>
        </w:rPr>
      </w:pPr>
    </w:p>
    <w:p w14:paraId="3CCA808C" w14:textId="0525EB56" w:rsidR="009A3B6A" w:rsidRDefault="00300A4C" w:rsidP="00440C7A">
      <w:pPr>
        <w:numPr>
          <w:ilvl w:val="1"/>
          <w:numId w:val="1"/>
        </w:numPr>
        <w:tabs>
          <w:tab w:val="clear" w:pos="1080"/>
          <w:tab w:val="left" w:pos="3420"/>
          <w:tab w:val="right" w:pos="8460"/>
        </w:tabs>
        <w:rPr>
          <w:szCs w:val="24"/>
        </w:rPr>
      </w:pPr>
      <w:r w:rsidRPr="00300A4C">
        <w:rPr>
          <w:szCs w:val="24"/>
        </w:rPr>
        <w:t>Provide, in PDF form, the current pro forma financial statements for the proposed project, the audited financial statements for Seller and/or Bidder’s proposed Seller Parent Guarantor for the most recent two years, and the current-year reviewed quarterly financial statements, including the auditor’s opinion and notes to the financial statements, the balance sheet, the income statement, and the cash flow statement (indicating which of the following are being submitted:  10-Ks; 8-Ks; 10-Qs; and Other (describe)), along with the long-term debt structure and lien information that might affect the creditworthiness of Bidder and/or its Seller Parent Guarantor.   </w:t>
      </w:r>
    </w:p>
    <w:p w14:paraId="1AC1F605" w14:textId="77777777" w:rsidR="00300A4C" w:rsidRPr="00D04E0E" w:rsidRDefault="00300A4C" w:rsidP="00440C7A">
      <w:pPr>
        <w:tabs>
          <w:tab w:val="left" w:pos="3420"/>
          <w:tab w:val="right" w:pos="8460"/>
        </w:tabs>
        <w:ind w:left="1080"/>
        <w:rPr>
          <w:szCs w:val="24"/>
        </w:rPr>
      </w:pPr>
    </w:p>
    <w:p w14:paraId="3FB25214" w14:textId="77777777" w:rsidR="009A3B6A" w:rsidRPr="00D04E0E" w:rsidRDefault="009A3B6A" w:rsidP="00440C7A">
      <w:pPr>
        <w:numPr>
          <w:ilvl w:val="1"/>
          <w:numId w:val="1"/>
        </w:numPr>
        <w:tabs>
          <w:tab w:val="clear" w:pos="1080"/>
          <w:tab w:val="left" w:pos="3420"/>
          <w:tab w:val="right" w:pos="8460"/>
        </w:tabs>
        <w:rPr>
          <w:szCs w:val="24"/>
        </w:rPr>
      </w:pPr>
      <w:r w:rsidRPr="00D04E0E">
        <w:rPr>
          <w:szCs w:val="24"/>
        </w:rPr>
        <w:t>Proposal must include the following information for the Bidder and any entity that Bidder proposes as a Credit Support Provider in respect of any Definitive Agreement:</w:t>
      </w:r>
    </w:p>
    <w:p w14:paraId="37038D3A" w14:textId="77777777" w:rsidR="009A3B6A" w:rsidRPr="00440C7A" w:rsidRDefault="009A3B6A" w:rsidP="00440C7A">
      <w:pPr>
        <w:numPr>
          <w:ilvl w:val="2"/>
          <w:numId w:val="1"/>
        </w:numPr>
        <w:tabs>
          <w:tab w:val="clear" w:pos="864"/>
        </w:tabs>
        <w:ind w:left="1980" w:hanging="900"/>
        <w:rPr>
          <w:szCs w:val="24"/>
        </w:rPr>
      </w:pPr>
      <w:r w:rsidRPr="00440C7A">
        <w:rPr>
          <w:szCs w:val="24"/>
        </w:rPr>
        <w:t>Type of Business</w:t>
      </w:r>
    </w:p>
    <w:p w14:paraId="1E4DBA3F"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Corporation</w:t>
      </w:r>
    </w:p>
    <w:p w14:paraId="26EEC400"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Limited Liability Company</w:t>
      </w:r>
    </w:p>
    <w:p w14:paraId="30E207EC"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Partnership</w:t>
      </w:r>
    </w:p>
    <w:p w14:paraId="6A56ACFE"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Other (describe)</w:t>
      </w:r>
    </w:p>
    <w:p w14:paraId="1A377853" w14:textId="77777777" w:rsidR="009A3B6A" w:rsidRPr="00D04E0E" w:rsidRDefault="009A3B6A" w:rsidP="00440C7A">
      <w:pPr>
        <w:numPr>
          <w:ilvl w:val="2"/>
          <w:numId w:val="1"/>
        </w:numPr>
        <w:tabs>
          <w:tab w:val="clear" w:pos="864"/>
        </w:tabs>
        <w:ind w:left="1980" w:hanging="900"/>
        <w:rPr>
          <w:szCs w:val="24"/>
        </w:rPr>
      </w:pPr>
      <w:r w:rsidRPr="00D04E0E">
        <w:rPr>
          <w:szCs w:val="24"/>
        </w:rPr>
        <w:t>Organization</w:t>
      </w:r>
    </w:p>
    <w:p w14:paraId="5D0FB8C8"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Legal Corporate Name</w:t>
      </w:r>
    </w:p>
    <w:p w14:paraId="3F30A613"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Street Address</w:t>
      </w:r>
    </w:p>
    <w:p w14:paraId="48600370"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City, State, Zip Code</w:t>
      </w:r>
    </w:p>
    <w:p w14:paraId="2670C60B"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Dun &amp; Bradstreet Number</w:t>
      </w:r>
    </w:p>
    <w:p w14:paraId="4F6A4C1E"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Federal Tax ID Number</w:t>
      </w:r>
    </w:p>
    <w:p w14:paraId="3BF6F69C"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Beneficial Ownership</w:t>
      </w:r>
    </w:p>
    <w:p w14:paraId="0C5FA51A"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List of Executives and Directors</w:t>
      </w:r>
    </w:p>
    <w:p w14:paraId="4C4D9589" w14:textId="77777777" w:rsidR="009A3B6A" w:rsidRPr="00D04E0E" w:rsidRDefault="009A3B6A" w:rsidP="00440C7A">
      <w:pPr>
        <w:numPr>
          <w:ilvl w:val="2"/>
          <w:numId w:val="1"/>
        </w:numPr>
        <w:tabs>
          <w:tab w:val="clear" w:pos="864"/>
        </w:tabs>
        <w:ind w:left="1980" w:hanging="900"/>
        <w:rPr>
          <w:szCs w:val="24"/>
        </w:rPr>
      </w:pPr>
      <w:r w:rsidRPr="00D04E0E">
        <w:rPr>
          <w:szCs w:val="24"/>
        </w:rPr>
        <w:t>Credit Contact</w:t>
      </w:r>
    </w:p>
    <w:p w14:paraId="576E805C"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Name</w:t>
      </w:r>
    </w:p>
    <w:p w14:paraId="453F3039"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Title</w:t>
      </w:r>
    </w:p>
    <w:p w14:paraId="2429DCA4"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lastRenderedPageBreak/>
        <w:t>Phone Number</w:t>
      </w:r>
    </w:p>
    <w:p w14:paraId="75024290"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Email Address</w:t>
      </w:r>
    </w:p>
    <w:p w14:paraId="72C076FC" w14:textId="77777777" w:rsidR="009A3B6A" w:rsidRPr="00D04E0E" w:rsidRDefault="009A3B6A" w:rsidP="00440C7A">
      <w:pPr>
        <w:numPr>
          <w:ilvl w:val="2"/>
          <w:numId w:val="1"/>
        </w:numPr>
        <w:tabs>
          <w:tab w:val="clear" w:pos="864"/>
        </w:tabs>
        <w:ind w:left="1980" w:hanging="900"/>
        <w:rPr>
          <w:szCs w:val="24"/>
        </w:rPr>
      </w:pPr>
      <w:r w:rsidRPr="00D04E0E">
        <w:rPr>
          <w:szCs w:val="24"/>
        </w:rPr>
        <w:t>For Corporations/Limited Liability Companies</w:t>
      </w:r>
    </w:p>
    <w:p w14:paraId="5CA1984F"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Date and State of Incorporation/Registration</w:t>
      </w:r>
    </w:p>
    <w:p w14:paraId="3E5CE4CB"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Street Address</w:t>
      </w:r>
    </w:p>
    <w:p w14:paraId="0CC20E46"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City, State, Zip Code</w:t>
      </w:r>
    </w:p>
    <w:p w14:paraId="0BAA54B2" w14:textId="77777777" w:rsidR="009A3B6A" w:rsidRPr="00D04E0E" w:rsidRDefault="009A3B6A" w:rsidP="00440C7A">
      <w:pPr>
        <w:numPr>
          <w:ilvl w:val="2"/>
          <w:numId w:val="1"/>
        </w:numPr>
        <w:tabs>
          <w:tab w:val="clear" w:pos="864"/>
        </w:tabs>
        <w:ind w:left="1980" w:hanging="900"/>
        <w:rPr>
          <w:szCs w:val="24"/>
        </w:rPr>
      </w:pPr>
      <w:r w:rsidRPr="00D04E0E">
        <w:rPr>
          <w:szCs w:val="24"/>
        </w:rPr>
        <w:t xml:space="preserve"> For General Partnerships</w:t>
      </w:r>
    </w:p>
    <w:p w14:paraId="207FEC29"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Name of General Partner</w:t>
      </w:r>
    </w:p>
    <w:p w14:paraId="66939CE9"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Address of General Partner/Registered Agent</w:t>
      </w:r>
    </w:p>
    <w:p w14:paraId="47F78371"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City, State, Zip Code</w:t>
      </w:r>
    </w:p>
    <w:p w14:paraId="7D7A55FF" w14:textId="77777777" w:rsidR="009A3B6A" w:rsidRPr="00D04E0E" w:rsidRDefault="009A3B6A" w:rsidP="00440C7A">
      <w:pPr>
        <w:numPr>
          <w:ilvl w:val="2"/>
          <w:numId w:val="1"/>
        </w:numPr>
        <w:tabs>
          <w:tab w:val="clear" w:pos="864"/>
        </w:tabs>
        <w:ind w:left="1980" w:hanging="900"/>
        <w:rPr>
          <w:szCs w:val="24"/>
        </w:rPr>
      </w:pPr>
      <w:r w:rsidRPr="00D04E0E">
        <w:rPr>
          <w:szCs w:val="24"/>
        </w:rPr>
        <w:t>Most recent credit rating as determined by Moody’s and/or S&amp;P (if available)</w:t>
      </w:r>
    </w:p>
    <w:p w14:paraId="59421092" w14:textId="77777777" w:rsidR="009A3B6A" w:rsidRPr="00D04E0E" w:rsidRDefault="009A3B6A" w:rsidP="00440C7A">
      <w:pPr>
        <w:numPr>
          <w:ilvl w:val="2"/>
          <w:numId w:val="1"/>
        </w:numPr>
        <w:tabs>
          <w:tab w:val="clear" w:pos="864"/>
        </w:tabs>
        <w:ind w:left="1980" w:hanging="900"/>
        <w:rPr>
          <w:szCs w:val="24"/>
        </w:rPr>
      </w:pPr>
      <w:r w:rsidRPr="00D04E0E">
        <w:rPr>
          <w:szCs w:val="24"/>
        </w:rPr>
        <w:t>Most recent three (3) fiscal years and current fiscal year quarterly audited financial statements and accompanying notes.  Please indicate which statements below are being submitted.</w:t>
      </w:r>
    </w:p>
    <w:p w14:paraId="56829179"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10-K</w:t>
      </w:r>
    </w:p>
    <w:p w14:paraId="6A13A007"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8-K</w:t>
      </w:r>
    </w:p>
    <w:p w14:paraId="0DEF1AEA"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10-Q</w:t>
      </w:r>
    </w:p>
    <w:p w14:paraId="28E84BD7" w14:textId="77777777" w:rsidR="009A3B6A" w:rsidRPr="00D04E0E" w:rsidRDefault="009A3B6A" w:rsidP="00E6724A">
      <w:pPr>
        <w:numPr>
          <w:ilvl w:val="3"/>
          <w:numId w:val="3"/>
        </w:numPr>
        <w:tabs>
          <w:tab w:val="clear" w:pos="2160"/>
          <w:tab w:val="right" w:pos="8460"/>
        </w:tabs>
        <w:ind w:left="2340" w:hanging="360"/>
        <w:rPr>
          <w:szCs w:val="24"/>
        </w:rPr>
      </w:pPr>
      <w:r w:rsidRPr="00D04E0E">
        <w:rPr>
          <w:szCs w:val="24"/>
        </w:rPr>
        <w:t>Other (describe)</w:t>
      </w:r>
    </w:p>
    <w:p w14:paraId="123B6779" w14:textId="77777777" w:rsidR="00F9052D" w:rsidRDefault="00F9052D" w:rsidP="00F9052D">
      <w:pPr>
        <w:pStyle w:val="ListParagraph"/>
        <w:keepNext/>
        <w:tabs>
          <w:tab w:val="left" w:pos="2160"/>
        </w:tabs>
        <w:rPr>
          <w:i/>
        </w:rPr>
      </w:pPr>
    </w:p>
    <w:p w14:paraId="717075F5" w14:textId="3EE4C11F" w:rsidR="009A3B6A" w:rsidRPr="00D04E0E" w:rsidRDefault="00F9052D" w:rsidP="002D605A">
      <w:pPr>
        <w:pStyle w:val="ListParagraph"/>
        <w:keepNext/>
        <w:tabs>
          <w:tab w:val="left" w:pos="2160"/>
        </w:tabs>
        <w:rPr>
          <w:szCs w:val="24"/>
        </w:rPr>
      </w:pPr>
      <w:r w:rsidRPr="00F9052D">
        <w:rPr>
          <w:i/>
        </w:rPr>
        <w:t xml:space="preserve">To the extent the information in </w:t>
      </w:r>
      <w:r>
        <w:rPr>
          <w:i/>
        </w:rPr>
        <w:t>4.5 and 4.6</w:t>
      </w:r>
      <w:r w:rsidRPr="00F9052D">
        <w:rPr>
          <w:i/>
        </w:rPr>
        <w:t xml:space="preserve"> was requested and provided as part of the Bidder Registration Process, Bidder may note this fact in its response and provide only the material and information not previously provided.  If financial information is consolidated with other entities, the data related to Seller or Seller Parent Guarantor must be extracted and submitted as separate documents by Bidder.</w:t>
      </w:r>
    </w:p>
    <w:p w14:paraId="3F06C612" w14:textId="77777777" w:rsidR="009A3B6A" w:rsidRPr="00D04E0E" w:rsidRDefault="009A3B6A" w:rsidP="000D64FE">
      <w:pPr>
        <w:tabs>
          <w:tab w:val="left" w:pos="3420"/>
          <w:tab w:val="right" w:pos="8460"/>
        </w:tabs>
        <w:ind w:left="1080"/>
        <w:rPr>
          <w:szCs w:val="24"/>
        </w:rPr>
      </w:pPr>
    </w:p>
    <w:p w14:paraId="01E96687" w14:textId="77777777" w:rsidR="009A3B6A" w:rsidRPr="00D04E0E" w:rsidRDefault="009A3B6A" w:rsidP="00440C7A">
      <w:pPr>
        <w:numPr>
          <w:ilvl w:val="1"/>
          <w:numId w:val="1"/>
        </w:numPr>
        <w:tabs>
          <w:tab w:val="clear" w:pos="1080"/>
          <w:tab w:val="left" w:pos="3420"/>
          <w:tab w:val="right" w:pos="8460"/>
        </w:tabs>
        <w:rPr>
          <w:szCs w:val="24"/>
        </w:rPr>
      </w:pPr>
      <w:r w:rsidRPr="00D04E0E">
        <w:rPr>
          <w:szCs w:val="24"/>
        </w:rPr>
        <w:t>A list and summary of any pending claims, actions, disputes or other proceedings currently pending or threatened against the resource.</w:t>
      </w:r>
    </w:p>
    <w:p w14:paraId="720F062F" w14:textId="77777777" w:rsidR="009A3B6A" w:rsidRPr="00D04E0E" w:rsidRDefault="009A3B6A" w:rsidP="000D64FE">
      <w:pPr>
        <w:tabs>
          <w:tab w:val="left" w:pos="3420"/>
          <w:tab w:val="right" w:pos="8460"/>
        </w:tabs>
        <w:ind w:left="1080"/>
        <w:rPr>
          <w:szCs w:val="24"/>
        </w:rPr>
      </w:pPr>
    </w:p>
    <w:p w14:paraId="456D1B4F" w14:textId="1E69CB20" w:rsidR="009A3B6A" w:rsidRPr="00D04E0E" w:rsidRDefault="009A3B6A" w:rsidP="00440C7A">
      <w:pPr>
        <w:numPr>
          <w:ilvl w:val="1"/>
          <w:numId w:val="1"/>
        </w:numPr>
        <w:tabs>
          <w:tab w:val="clear" w:pos="1080"/>
          <w:tab w:val="left" w:pos="3420"/>
          <w:tab w:val="right" w:pos="8460"/>
        </w:tabs>
        <w:rPr>
          <w:szCs w:val="24"/>
        </w:rPr>
      </w:pPr>
      <w:r w:rsidRPr="00D04E0E">
        <w:rPr>
          <w:szCs w:val="24"/>
        </w:rPr>
        <w:t>A list and summary of all bankruptcy court orders, including the order discharging the project and debtor from the bankruptcy proceedings</w:t>
      </w:r>
      <w:r w:rsidR="00901C9C">
        <w:rPr>
          <w:szCs w:val="24"/>
        </w:rPr>
        <w:t>.</w:t>
      </w:r>
    </w:p>
    <w:p w14:paraId="05BD7534" w14:textId="77777777" w:rsidR="009A3B6A" w:rsidRPr="00D04E0E" w:rsidRDefault="009A3B6A" w:rsidP="000D64FE">
      <w:pPr>
        <w:tabs>
          <w:tab w:val="left" w:pos="3420"/>
          <w:tab w:val="right" w:pos="8460"/>
        </w:tabs>
        <w:ind w:left="1080"/>
        <w:rPr>
          <w:szCs w:val="24"/>
        </w:rPr>
      </w:pPr>
    </w:p>
    <w:p w14:paraId="5045F4A7" w14:textId="5BA24871" w:rsidR="009A3B6A" w:rsidRPr="00D04E0E" w:rsidRDefault="009A3B6A" w:rsidP="00440C7A">
      <w:pPr>
        <w:numPr>
          <w:ilvl w:val="1"/>
          <w:numId w:val="1"/>
        </w:numPr>
        <w:tabs>
          <w:tab w:val="clear" w:pos="1080"/>
          <w:tab w:val="left" w:pos="3420"/>
          <w:tab w:val="right" w:pos="8460"/>
        </w:tabs>
        <w:rPr>
          <w:szCs w:val="24"/>
        </w:rPr>
      </w:pPr>
      <w:r w:rsidRPr="00D04E0E">
        <w:rPr>
          <w:szCs w:val="24"/>
        </w:rPr>
        <w:t>A list and summary of project contracts not rejected during the bankruptcy proceedings and still in effect, in any</w:t>
      </w:r>
      <w:r w:rsidR="00901C9C">
        <w:rPr>
          <w:szCs w:val="24"/>
        </w:rPr>
        <w:t>.</w:t>
      </w:r>
    </w:p>
    <w:p w14:paraId="26C77D51" w14:textId="77777777" w:rsidR="009A3B6A" w:rsidRPr="00D04E0E" w:rsidRDefault="009A3B6A" w:rsidP="000D64FE">
      <w:pPr>
        <w:tabs>
          <w:tab w:val="left" w:pos="3420"/>
          <w:tab w:val="right" w:pos="8460"/>
        </w:tabs>
        <w:ind w:left="1080"/>
        <w:rPr>
          <w:szCs w:val="24"/>
        </w:rPr>
      </w:pPr>
    </w:p>
    <w:p w14:paraId="4E1F4D50" w14:textId="7BC1EB44" w:rsidR="009A3B6A" w:rsidRPr="00D04E0E" w:rsidRDefault="009A3B6A" w:rsidP="00440C7A">
      <w:pPr>
        <w:numPr>
          <w:ilvl w:val="1"/>
          <w:numId w:val="1"/>
        </w:numPr>
        <w:tabs>
          <w:tab w:val="clear" w:pos="1080"/>
          <w:tab w:val="left" w:pos="3420"/>
          <w:tab w:val="right" w:pos="8460"/>
        </w:tabs>
        <w:rPr>
          <w:szCs w:val="24"/>
        </w:rPr>
      </w:pPr>
      <w:r w:rsidRPr="00D04E0E">
        <w:rPr>
          <w:szCs w:val="24"/>
        </w:rPr>
        <w:t>Advise as to whether any project funds are subject to a constructive trust or equitable lien in favor of third parties (per ruling of bankruptcy court)</w:t>
      </w:r>
      <w:r w:rsidR="00901C9C">
        <w:rPr>
          <w:szCs w:val="24"/>
        </w:rPr>
        <w:t>.</w:t>
      </w:r>
    </w:p>
    <w:p w14:paraId="21E5DB71" w14:textId="77777777" w:rsidR="009A3B6A" w:rsidRPr="00D04E0E" w:rsidRDefault="009A3B6A" w:rsidP="000D64FE">
      <w:pPr>
        <w:tabs>
          <w:tab w:val="left" w:pos="3420"/>
          <w:tab w:val="right" w:pos="8460"/>
        </w:tabs>
        <w:ind w:left="1080"/>
        <w:rPr>
          <w:szCs w:val="24"/>
        </w:rPr>
      </w:pPr>
    </w:p>
    <w:p w14:paraId="0A204EAD" w14:textId="596B9633" w:rsidR="009A3B6A" w:rsidRPr="00D04E0E" w:rsidRDefault="009A3B6A" w:rsidP="00440C7A">
      <w:pPr>
        <w:numPr>
          <w:ilvl w:val="1"/>
          <w:numId w:val="1"/>
        </w:numPr>
        <w:tabs>
          <w:tab w:val="clear" w:pos="1080"/>
          <w:tab w:val="left" w:pos="3420"/>
          <w:tab w:val="right" w:pos="8460"/>
        </w:tabs>
        <w:rPr>
          <w:szCs w:val="24"/>
        </w:rPr>
      </w:pPr>
      <w:r w:rsidRPr="00D04E0E">
        <w:rPr>
          <w:szCs w:val="24"/>
        </w:rPr>
        <w:t>A list and summary of any pending claims, actions, disputes or other proceedings currently pending or threatened against the project</w:t>
      </w:r>
      <w:r w:rsidR="00901C9C">
        <w:rPr>
          <w:szCs w:val="24"/>
        </w:rPr>
        <w:t>.</w:t>
      </w:r>
    </w:p>
    <w:p w14:paraId="14770769" w14:textId="77777777" w:rsidR="009A3B6A" w:rsidRPr="00D04E0E" w:rsidRDefault="009A3B6A" w:rsidP="000D64FE">
      <w:pPr>
        <w:tabs>
          <w:tab w:val="left" w:pos="3420"/>
          <w:tab w:val="right" w:pos="8460"/>
        </w:tabs>
        <w:ind w:left="1080"/>
        <w:rPr>
          <w:szCs w:val="24"/>
        </w:rPr>
      </w:pPr>
    </w:p>
    <w:p w14:paraId="35640257" w14:textId="0F6DFE2B" w:rsidR="009A3B6A" w:rsidRDefault="009A3B6A" w:rsidP="00440C7A">
      <w:pPr>
        <w:numPr>
          <w:ilvl w:val="1"/>
          <w:numId w:val="1"/>
        </w:numPr>
        <w:tabs>
          <w:tab w:val="clear" w:pos="1080"/>
          <w:tab w:val="left" w:pos="3420"/>
          <w:tab w:val="right" w:pos="8460"/>
        </w:tabs>
        <w:rPr>
          <w:szCs w:val="24"/>
        </w:rPr>
      </w:pPr>
      <w:r w:rsidRPr="00D04E0E">
        <w:rPr>
          <w:szCs w:val="24"/>
        </w:rPr>
        <w:t>A list and summary of contracts rejected by the debtor/project and terminated during the bankruptcy proceedings</w:t>
      </w:r>
      <w:r w:rsidR="00901C9C">
        <w:rPr>
          <w:szCs w:val="24"/>
        </w:rPr>
        <w:t>.</w:t>
      </w:r>
      <w:r w:rsidRPr="00D04E0E">
        <w:rPr>
          <w:szCs w:val="24"/>
        </w:rPr>
        <w:t xml:space="preserve"> </w:t>
      </w:r>
    </w:p>
    <w:p w14:paraId="219CBDF6" w14:textId="77777777" w:rsidR="00B441AB" w:rsidRDefault="00B441AB" w:rsidP="00B441AB">
      <w:pPr>
        <w:pStyle w:val="ListParagraph"/>
        <w:rPr>
          <w:szCs w:val="24"/>
        </w:rPr>
      </w:pPr>
    </w:p>
    <w:p w14:paraId="716743B0" w14:textId="0B088072" w:rsidR="00B441AB" w:rsidRDefault="00B441AB" w:rsidP="00B441AB">
      <w:pPr>
        <w:numPr>
          <w:ilvl w:val="0"/>
          <w:numId w:val="1"/>
        </w:numPr>
        <w:tabs>
          <w:tab w:val="clear" w:pos="1080"/>
        </w:tabs>
        <w:ind w:left="360" w:hanging="360"/>
        <w:rPr>
          <w:b/>
          <w:szCs w:val="24"/>
        </w:rPr>
      </w:pPr>
      <w:r w:rsidRPr="00B441AB">
        <w:rPr>
          <w:b/>
          <w:szCs w:val="24"/>
        </w:rPr>
        <w:lastRenderedPageBreak/>
        <w:t>Taxes</w:t>
      </w:r>
    </w:p>
    <w:p w14:paraId="60343DE0" w14:textId="77777777" w:rsidR="00ED0DC9" w:rsidRDefault="00ED0DC9" w:rsidP="00ED0DC9">
      <w:pPr>
        <w:ind w:left="360"/>
        <w:rPr>
          <w:b/>
          <w:szCs w:val="24"/>
        </w:rPr>
      </w:pPr>
    </w:p>
    <w:p w14:paraId="5D311C0D" w14:textId="77777777" w:rsidR="006560E5" w:rsidRDefault="006560E5" w:rsidP="006560E5">
      <w:pPr>
        <w:keepNext/>
        <w:numPr>
          <w:ilvl w:val="1"/>
          <w:numId w:val="1"/>
        </w:numPr>
        <w:tabs>
          <w:tab w:val="left" w:pos="1080"/>
          <w:tab w:val="left" w:pos="2160"/>
          <w:tab w:val="right" w:pos="8460"/>
        </w:tabs>
      </w:pPr>
      <w:r w:rsidRPr="009815A8">
        <w:t>Provide any tax abatement or other tax reduction or similar agreement executed by or on behalf of Bidder/Seller or any Affiliate with any federal, state, or local authority with respect to or affecting the project or the project site, including all amendments to any such agreement.  If no such agreement is in place, identify and describe any proposed tax abatement or tax reduction proposed for the project or assumed in the proposed purchase price.</w:t>
      </w:r>
    </w:p>
    <w:p w14:paraId="400E1629" w14:textId="77777777" w:rsidR="006560E5" w:rsidRPr="0029134C" w:rsidRDefault="006560E5" w:rsidP="006560E5">
      <w:pPr>
        <w:keepNext/>
        <w:tabs>
          <w:tab w:val="left" w:pos="2160"/>
          <w:tab w:val="right" w:pos="8460"/>
        </w:tabs>
        <w:ind w:left="1080"/>
      </w:pPr>
    </w:p>
    <w:p w14:paraId="7774EAE6" w14:textId="77777777" w:rsidR="006560E5" w:rsidRDefault="006560E5" w:rsidP="006560E5">
      <w:pPr>
        <w:keepNext/>
        <w:numPr>
          <w:ilvl w:val="1"/>
          <w:numId w:val="1"/>
        </w:numPr>
        <w:tabs>
          <w:tab w:val="left" w:pos="1080"/>
          <w:tab w:val="left" w:pos="2160"/>
          <w:tab w:val="right" w:pos="8460"/>
        </w:tabs>
      </w:pPr>
      <w:r>
        <w:t>Provide relevant d</w:t>
      </w:r>
      <w:r w:rsidRPr="0029134C">
        <w:t>ocuments related to any formal or informal property tax protests, litigation filed, related correspondence, legal opinions received, and judicial or administrative decisions rendered during the last ten years and year-to-date, and current status of any such proceedings</w:t>
      </w:r>
      <w:r>
        <w:t>.</w:t>
      </w:r>
    </w:p>
    <w:p w14:paraId="5B6468BF" w14:textId="77777777" w:rsidR="006560E5" w:rsidRPr="0029134C" w:rsidRDefault="006560E5" w:rsidP="006560E5">
      <w:pPr>
        <w:keepNext/>
        <w:tabs>
          <w:tab w:val="left" w:pos="2160"/>
          <w:tab w:val="right" w:pos="8460"/>
        </w:tabs>
        <w:ind w:left="1080"/>
      </w:pPr>
    </w:p>
    <w:p w14:paraId="36135682" w14:textId="77777777" w:rsidR="006560E5" w:rsidRDefault="006560E5" w:rsidP="006560E5">
      <w:pPr>
        <w:keepNext/>
        <w:numPr>
          <w:ilvl w:val="1"/>
          <w:numId w:val="1"/>
        </w:numPr>
        <w:tabs>
          <w:tab w:val="left" w:pos="1080"/>
          <w:tab w:val="left" w:pos="2160"/>
          <w:tab w:val="right" w:pos="8460"/>
        </w:tabs>
      </w:pPr>
      <w:r>
        <w:t>Provide c</w:t>
      </w:r>
      <w:r w:rsidRPr="0029134C">
        <w:t>opies of any formal or informal property tax agreements (</w:t>
      </w:r>
      <w:r w:rsidRPr="00106AFB">
        <w:rPr>
          <w:i/>
        </w:rPr>
        <w:t>i.e</w:t>
      </w:r>
      <w:r w:rsidRPr="0029134C">
        <w:t>.</w:t>
      </w:r>
      <w:r>
        <w:t>,</w:t>
      </w:r>
      <w:r w:rsidRPr="0029134C">
        <w:t xml:space="preserve"> PILOT, TIP, etc.) with state or local authorities in force during the preceding five years, or effective in the current year or succeeding years.</w:t>
      </w:r>
    </w:p>
    <w:p w14:paraId="1EEA7B04" w14:textId="77777777" w:rsidR="006560E5" w:rsidRPr="0029134C" w:rsidRDefault="006560E5" w:rsidP="006560E5">
      <w:pPr>
        <w:keepNext/>
        <w:tabs>
          <w:tab w:val="left" w:pos="2160"/>
          <w:tab w:val="right" w:pos="8460"/>
        </w:tabs>
        <w:ind w:left="1080"/>
      </w:pPr>
    </w:p>
    <w:p w14:paraId="247E0E5D" w14:textId="77777777" w:rsidR="006560E5" w:rsidRPr="0029134C" w:rsidRDefault="006560E5" w:rsidP="006560E5">
      <w:pPr>
        <w:keepNext/>
        <w:numPr>
          <w:ilvl w:val="1"/>
          <w:numId w:val="1"/>
        </w:numPr>
        <w:tabs>
          <w:tab w:val="left" w:pos="1080"/>
          <w:tab w:val="left" w:pos="2160"/>
          <w:tab w:val="right" w:pos="8460"/>
        </w:tabs>
      </w:pPr>
      <w:r w:rsidRPr="0029134C">
        <w:t>List of all applicable tax jurisdictions, tax rates, millage rates, assessment ratios, current equalization ratio.</w:t>
      </w:r>
    </w:p>
    <w:p w14:paraId="58BA8A1D" w14:textId="77777777" w:rsidR="009A3B6A" w:rsidRPr="00D04E0E" w:rsidRDefault="009A3B6A" w:rsidP="009A3B6A">
      <w:pPr>
        <w:tabs>
          <w:tab w:val="left" w:pos="720"/>
          <w:tab w:val="left" w:pos="3420"/>
          <w:tab w:val="right" w:pos="8460"/>
        </w:tabs>
        <w:ind w:left="360"/>
        <w:rPr>
          <w:szCs w:val="24"/>
        </w:rPr>
      </w:pPr>
    </w:p>
    <w:p w14:paraId="30C2CBDF" w14:textId="77777777" w:rsidR="00E35E46" w:rsidRPr="00E35E46" w:rsidRDefault="00E35E46" w:rsidP="00E35E46">
      <w:pPr>
        <w:keepNext/>
        <w:numPr>
          <w:ilvl w:val="0"/>
          <w:numId w:val="1"/>
        </w:numPr>
        <w:tabs>
          <w:tab w:val="clear" w:pos="1080"/>
          <w:tab w:val="num" w:pos="360"/>
          <w:tab w:val="right" w:pos="8460"/>
        </w:tabs>
        <w:ind w:left="0"/>
        <w:rPr>
          <w:b/>
          <w:bCs/>
        </w:rPr>
      </w:pPr>
      <w:r w:rsidRPr="00E35E46">
        <w:rPr>
          <w:b/>
          <w:bCs/>
        </w:rPr>
        <w:t>NERC/CIP Compliance</w:t>
      </w:r>
    </w:p>
    <w:p w14:paraId="55AE9D97" w14:textId="77777777" w:rsidR="009A3B6A" w:rsidRPr="00D04E0E" w:rsidRDefault="009A3B6A" w:rsidP="009A3B6A">
      <w:pPr>
        <w:tabs>
          <w:tab w:val="left" w:pos="720"/>
          <w:tab w:val="left" w:pos="1440"/>
          <w:tab w:val="left" w:pos="3420"/>
          <w:tab w:val="right" w:pos="8460"/>
        </w:tabs>
        <w:rPr>
          <w:b/>
          <w:szCs w:val="24"/>
        </w:rPr>
      </w:pPr>
    </w:p>
    <w:p w14:paraId="26E08A84" w14:textId="09BC70B8" w:rsidR="009A3B6A" w:rsidRPr="00D04E0E" w:rsidRDefault="009A3B6A" w:rsidP="00440C7A">
      <w:pPr>
        <w:numPr>
          <w:ilvl w:val="1"/>
          <w:numId w:val="1"/>
        </w:numPr>
        <w:tabs>
          <w:tab w:val="clear" w:pos="1080"/>
          <w:tab w:val="left" w:pos="3420"/>
          <w:tab w:val="right" w:pos="8460"/>
        </w:tabs>
        <w:rPr>
          <w:szCs w:val="24"/>
        </w:rPr>
      </w:pPr>
      <w:r w:rsidRPr="00D04E0E">
        <w:rPr>
          <w:szCs w:val="24"/>
        </w:rPr>
        <w:t>Information on what Regional Transmission Organization this plant was registered with and when</w:t>
      </w:r>
      <w:r w:rsidR="00901C9C">
        <w:rPr>
          <w:szCs w:val="24"/>
        </w:rPr>
        <w:t>.</w:t>
      </w:r>
    </w:p>
    <w:p w14:paraId="0F2EA992" w14:textId="77777777" w:rsidR="009A3B6A" w:rsidRPr="00D04E0E" w:rsidRDefault="009A3B6A" w:rsidP="000D64FE">
      <w:pPr>
        <w:tabs>
          <w:tab w:val="left" w:pos="3420"/>
          <w:tab w:val="right" w:pos="8460"/>
        </w:tabs>
        <w:ind w:left="1080"/>
        <w:rPr>
          <w:szCs w:val="24"/>
        </w:rPr>
      </w:pPr>
    </w:p>
    <w:p w14:paraId="0C2C01AF" w14:textId="1D3D060F" w:rsidR="009A3B6A" w:rsidRPr="00D04E0E" w:rsidRDefault="009A3B6A" w:rsidP="00440C7A">
      <w:pPr>
        <w:numPr>
          <w:ilvl w:val="1"/>
          <w:numId w:val="1"/>
        </w:numPr>
        <w:tabs>
          <w:tab w:val="clear" w:pos="1080"/>
          <w:tab w:val="left" w:pos="3420"/>
          <w:tab w:val="right" w:pos="8460"/>
        </w:tabs>
        <w:rPr>
          <w:szCs w:val="24"/>
        </w:rPr>
      </w:pPr>
      <w:r w:rsidRPr="00D04E0E">
        <w:rPr>
          <w:szCs w:val="24"/>
        </w:rPr>
        <w:t>Copy of current NERC/CIP compliance program documents pertaining to facility</w:t>
      </w:r>
      <w:r w:rsidR="00901C9C">
        <w:rPr>
          <w:szCs w:val="24"/>
        </w:rPr>
        <w:t>.</w:t>
      </w:r>
    </w:p>
    <w:p w14:paraId="0F496088" w14:textId="77777777" w:rsidR="009A3B6A" w:rsidRPr="00D04E0E" w:rsidRDefault="009A3B6A" w:rsidP="000D64FE">
      <w:pPr>
        <w:tabs>
          <w:tab w:val="left" w:pos="3420"/>
          <w:tab w:val="right" w:pos="8460"/>
        </w:tabs>
        <w:ind w:left="1080"/>
        <w:rPr>
          <w:szCs w:val="24"/>
        </w:rPr>
      </w:pPr>
    </w:p>
    <w:p w14:paraId="0D08FF9A" w14:textId="491E1E4D" w:rsidR="009A3B6A" w:rsidRPr="00D04E0E" w:rsidRDefault="009A3B6A" w:rsidP="00440C7A">
      <w:pPr>
        <w:numPr>
          <w:ilvl w:val="1"/>
          <w:numId w:val="1"/>
        </w:numPr>
        <w:tabs>
          <w:tab w:val="clear" w:pos="1080"/>
          <w:tab w:val="left" w:pos="3420"/>
          <w:tab w:val="right" w:pos="8460"/>
        </w:tabs>
        <w:rPr>
          <w:szCs w:val="24"/>
        </w:rPr>
      </w:pPr>
      <w:r w:rsidRPr="00D04E0E">
        <w:rPr>
          <w:szCs w:val="24"/>
        </w:rPr>
        <w:t>Copy of or explanation of any open mitigation plans and associated actions</w:t>
      </w:r>
      <w:r w:rsidR="00901C9C">
        <w:rPr>
          <w:szCs w:val="24"/>
        </w:rPr>
        <w:t>.</w:t>
      </w:r>
    </w:p>
    <w:p w14:paraId="2D426148" w14:textId="77777777" w:rsidR="009A3B6A" w:rsidRPr="00D04E0E" w:rsidRDefault="009A3B6A" w:rsidP="000D64FE">
      <w:pPr>
        <w:tabs>
          <w:tab w:val="left" w:pos="3420"/>
          <w:tab w:val="right" w:pos="8460"/>
        </w:tabs>
        <w:ind w:left="1080"/>
        <w:rPr>
          <w:szCs w:val="24"/>
        </w:rPr>
      </w:pPr>
    </w:p>
    <w:p w14:paraId="5823DD59" w14:textId="77777777" w:rsidR="00D74E9F" w:rsidRDefault="009A3B6A" w:rsidP="00440C7A">
      <w:pPr>
        <w:numPr>
          <w:ilvl w:val="1"/>
          <w:numId w:val="1"/>
        </w:numPr>
        <w:tabs>
          <w:tab w:val="clear" w:pos="1080"/>
          <w:tab w:val="left" w:pos="3420"/>
          <w:tab w:val="right" w:pos="8460"/>
        </w:tabs>
        <w:rPr>
          <w:szCs w:val="24"/>
        </w:rPr>
      </w:pPr>
      <w:r w:rsidRPr="00D04E0E">
        <w:rPr>
          <w:szCs w:val="24"/>
        </w:rPr>
        <w:t>Copy of last audit report (public version).</w:t>
      </w:r>
    </w:p>
    <w:p w14:paraId="69784E1A" w14:textId="77777777" w:rsidR="00D74E9F" w:rsidRDefault="00D74E9F" w:rsidP="002D605A">
      <w:pPr>
        <w:pStyle w:val="ListParagraph"/>
        <w:rPr>
          <w:szCs w:val="24"/>
        </w:rPr>
      </w:pPr>
    </w:p>
    <w:p w14:paraId="669AD2AF" w14:textId="237D5A4C" w:rsidR="009A3B6A" w:rsidRPr="00D04E0E" w:rsidRDefault="3CADB8DE" w:rsidP="3493EC20">
      <w:pPr>
        <w:numPr>
          <w:ilvl w:val="1"/>
          <w:numId w:val="1"/>
        </w:numPr>
        <w:tabs>
          <w:tab w:val="clear" w:pos="1080"/>
          <w:tab w:val="left" w:pos="3420"/>
          <w:tab w:val="right" w:pos="8460"/>
        </w:tabs>
      </w:pPr>
      <w:r>
        <w:t>Provide the CIP impact level of the interconnection and plant facilities</w:t>
      </w:r>
      <w:r w:rsidR="00901C9C">
        <w:t>.</w:t>
      </w:r>
    </w:p>
    <w:p w14:paraId="5C916102" w14:textId="77777777" w:rsidR="009A3B6A" w:rsidRPr="00D04E0E" w:rsidRDefault="009A3B6A" w:rsidP="009A3B6A">
      <w:pPr>
        <w:pStyle w:val="ListParagraph"/>
        <w:rPr>
          <w:szCs w:val="24"/>
        </w:rPr>
      </w:pPr>
    </w:p>
    <w:p w14:paraId="504376F9" w14:textId="77777777" w:rsidR="009A3B6A" w:rsidRPr="00D04E0E" w:rsidRDefault="009A3B6A" w:rsidP="00440C7A">
      <w:pPr>
        <w:numPr>
          <w:ilvl w:val="0"/>
          <w:numId w:val="1"/>
        </w:numPr>
        <w:tabs>
          <w:tab w:val="clear" w:pos="1080"/>
        </w:tabs>
        <w:ind w:left="360" w:hanging="360"/>
        <w:rPr>
          <w:b/>
          <w:szCs w:val="24"/>
        </w:rPr>
      </w:pPr>
      <w:r w:rsidRPr="00D04E0E">
        <w:rPr>
          <w:b/>
          <w:szCs w:val="24"/>
        </w:rPr>
        <w:t xml:space="preserve">Plant and Equipment     </w:t>
      </w:r>
    </w:p>
    <w:p w14:paraId="473801DA" w14:textId="77777777" w:rsidR="009A3B6A" w:rsidRPr="00D04E0E" w:rsidRDefault="009A3B6A" w:rsidP="009A3B6A">
      <w:pPr>
        <w:tabs>
          <w:tab w:val="right" w:pos="8460"/>
        </w:tabs>
        <w:rPr>
          <w:b/>
          <w:szCs w:val="24"/>
        </w:rPr>
      </w:pPr>
      <w:r w:rsidRPr="00D04E0E">
        <w:rPr>
          <w:b/>
          <w:szCs w:val="24"/>
        </w:rPr>
        <w:t xml:space="preserve">  </w:t>
      </w:r>
    </w:p>
    <w:p w14:paraId="4AABE867" w14:textId="1AFDE5C9" w:rsidR="009A3B6A" w:rsidRPr="00D04E0E" w:rsidRDefault="009A3B6A" w:rsidP="00440C7A">
      <w:pPr>
        <w:numPr>
          <w:ilvl w:val="1"/>
          <w:numId w:val="1"/>
        </w:numPr>
        <w:tabs>
          <w:tab w:val="clear" w:pos="1080"/>
          <w:tab w:val="left" w:pos="3420"/>
          <w:tab w:val="right" w:pos="8460"/>
        </w:tabs>
        <w:rPr>
          <w:szCs w:val="24"/>
        </w:rPr>
      </w:pPr>
      <w:r w:rsidRPr="00D04E0E">
        <w:rPr>
          <w:szCs w:val="24"/>
        </w:rPr>
        <w:t>Summary of property, plant and equipment</w:t>
      </w:r>
      <w:r w:rsidR="00901C9C">
        <w:rPr>
          <w:szCs w:val="24"/>
        </w:rPr>
        <w:t>.</w:t>
      </w:r>
    </w:p>
    <w:p w14:paraId="3FFF99F3" w14:textId="77777777" w:rsidR="009A3B6A" w:rsidRPr="00D04E0E" w:rsidRDefault="009A3B6A" w:rsidP="000D64FE">
      <w:pPr>
        <w:tabs>
          <w:tab w:val="left" w:pos="3420"/>
          <w:tab w:val="right" w:pos="8460"/>
        </w:tabs>
        <w:ind w:left="1080"/>
        <w:rPr>
          <w:szCs w:val="24"/>
        </w:rPr>
      </w:pPr>
    </w:p>
    <w:p w14:paraId="4BC1D3A5" w14:textId="19651123" w:rsidR="009A3B6A" w:rsidRPr="00D04E0E" w:rsidRDefault="009A3B6A" w:rsidP="00440C7A">
      <w:pPr>
        <w:numPr>
          <w:ilvl w:val="1"/>
          <w:numId w:val="1"/>
        </w:numPr>
        <w:tabs>
          <w:tab w:val="clear" w:pos="1080"/>
          <w:tab w:val="left" w:pos="3420"/>
          <w:tab w:val="right" w:pos="8460"/>
        </w:tabs>
        <w:rPr>
          <w:szCs w:val="24"/>
        </w:rPr>
      </w:pPr>
      <w:r w:rsidRPr="00D04E0E">
        <w:rPr>
          <w:szCs w:val="24"/>
        </w:rPr>
        <w:t>Site plan and general arrangement drawings, including fuel and transportation infrastructure, inventory storage (if applicable) and one</w:t>
      </w:r>
      <w:r w:rsidR="00E35E46">
        <w:rPr>
          <w:szCs w:val="24"/>
        </w:rPr>
        <w:t>-</w:t>
      </w:r>
      <w:r w:rsidRPr="00D04E0E">
        <w:rPr>
          <w:szCs w:val="24"/>
        </w:rPr>
        <w:t>line diagrams</w:t>
      </w:r>
      <w:r w:rsidR="00901C9C">
        <w:rPr>
          <w:szCs w:val="24"/>
        </w:rPr>
        <w:t>.</w:t>
      </w:r>
    </w:p>
    <w:p w14:paraId="65E14F02" w14:textId="77777777" w:rsidR="009A3B6A" w:rsidRPr="00D04E0E" w:rsidRDefault="009A3B6A" w:rsidP="000D64FE">
      <w:pPr>
        <w:tabs>
          <w:tab w:val="left" w:pos="3420"/>
          <w:tab w:val="right" w:pos="8460"/>
        </w:tabs>
        <w:ind w:left="1080"/>
        <w:rPr>
          <w:szCs w:val="24"/>
        </w:rPr>
      </w:pPr>
    </w:p>
    <w:p w14:paraId="0FA0F96A" w14:textId="554F1945" w:rsidR="009A3B6A" w:rsidRPr="00D04E0E" w:rsidRDefault="009A3B6A" w:rsidP="00440C7A">
      <w:pPr>
        <w:numPr>
          <w:ilvl w:val="1"/>
          <w:numId w:val="1"/>
        </w:numPr>
        <w:tabs>
          <w:tab w:val="clear" w:pos="1080"/>
          <w:tab w:val="left" w:pos="3420"/>
          <w:tab w:val="right" w:pos="8460"/>
        </w:tabs>
        <w:rPr>
          <w:szCs w:val="24"/>
        </w:rPr>
      </w:pPr>
      <w:r w:rsidRPr="00D04E0E">
        <w:rPr>
          <w:szCs w:val="24"/>
        </w:rPr>
        <w:t>Station description and major equipment list (</w:t>
      </w:r>
      <w:r w:rsidRPr="00440C7A">
        <w:rPr>
          <w:szCs w:val="24"/>
        </w:rPr>
        <w:t>e.g.</w:t>
      </w:r>
      <w:r w:rsidRPr="00D04E0E">
        <w:rPr>
          <w:szCs w:val="24"/>
        </w:rPr>
        <w:t>, turbines, air pollution control equipment, water supply and wastewater discharge, fuel and ash handling)</w:t>
      </w:r>
      <w:r w:rsidR="00901C9C">
        <w:rPr>
          <w:szCs w:val="24"/>
        </w:rPr>
        <w:t>.</w:t>
      </w:r>
    </w:p>
    <w:p w14:paraId="667EE99B" w14:textId="77777777" w:rsidR="009A3B6A" w:rsidRPr="00D04E0E" w:rsidRDefault="009A3B6A" w:rsidP="000D64FE">
      <w:pPr>
        <w:tabs>
          <w:tab w:val="left" w:pos="3420"/>
          <w:tab w:val="right" w:pos="8460"/>
        </w:tabs>
        <w:ind w:left="1080"/>
        <w:rPr>
          <w:szCs w:val="24"/>
        </w:rPr>
      </w:pPr>
    </w:p>
    <w:p w14:paraId="2DD4D0E7" w14:textId="77777777" w:rsidR="009A3B6A" w:rsidRPr="00D04E0E" w:rsidRDefault="009A3B6A" w:rsidP="00440C7A">
      <w:pPr>
        <w:numPr>
          <w:ilvl w:val="1"/>
          <w:numId w:val="1"/>
        </w:numPr>
        <w:tabs>
          <w:tab w:val="clear" w:pos="1080"/>
          <w:tab w:val="left" w:pos="3420"/>
          <w:tab w:val="right" w:pos="8460"/>
        </w:tabs>
        <w:rPr>
          <w:szCs w:val="24"/>
        </w:rPr>
      </w:pPr>
      <w:r w:rsidRPr="00D04E0E">
        <w:rPr>
          <w:szCs w:val="24"/>
        </w:rPr>
        <w:t xml:space="preserve">Operational characteristics </w:t>
      </w:r>
    </w:p>
    <w:p w14:paraId="585EEF7B" w14:textId="77777777" w:rsidR="009A3B6A" w:rsidRPr="00D04E0E" w:rsidRDefault="009A3B6A" w:rsidP="00440C7A">
      <w:pPr>
        <w:numPr>
          <w:ilvl w:val="2"/>
          <w:numId w:val="1"/>
        </w:numPr>
        <w:tabs>
          <w:tab w:val="clear" w:pos="864"/>
        </w:tabs>
        <w:ind w:left="1980" w:hanging="900"/>
        <w:rPr>
          <w:szCs w:val="24"/>
        </w:rPr>
      </w:pPr>
      <w:r w:rsidRPr="00D04E0E">
        <w:rPr>
          <w:szCs w:val="24"/>
        </w:rPr>
        <w:t>Provide a description of the various modes of operation of the generating unit.</w:t>
      </w:r>
    </w:p>
    <w:p w14:paraId="4D16190D" w14:textId="77777777" w:rsidR="009A3B6A" w:rsidRPr="00D04E0E" w:rsidRDefault="009A3B6A" w:rsidP="00440C7A">
      <w:pPr>
        <w:numPr>
          <w:ilvl w:val="2"/>
          <w:numId w:val="1"/>
        </w:numPr>
        <w:tabs>
          <w:tab w:val="clear" w:pos="864"/>
        </w:tabs>
        <w:ind w:left="1980" w:hanging="900"/>
        <w:rPr>
          <w:szCs w:val="24"/>
        </w:rPr>
      </w:pPr>
      <w:r w:rsidRPr="00D04E0E">
        <w:rPr>
          <w:szCs w:val="24"/>
        </w:rPr>
        <w:t>Provide the minimum and maximum load range in each mode of operation and the limiting factor(s) for each mode.</w:t>
      </w:r>
    </w:p>
    <w:p w14:paraId="63CBD99E" w14:textId="77777777" w:rsidR="009A3B6A" w:rsidRPr="00D04E0E" w:rsidRDefault="009A3B6A" w:rsidP="00440C7A">
      <w:pPr>
        <w:numPr>
          <w:ilvl w:val="2"/>
          <w:numId w:val="1"/>
        </w:numPr>
        <w:tabs>
          <w:tab w:val="clear" w:pos="864"/>
        </w:tabs>
        <w:ind w:left="1980" w:hanging="900"/>
        <w:rPr>
          <w:szCs w:val="24"/>
        </w:rPr>
      </w:pPr>
      <w:r w:rsidRPr="00D04E0E">
        <w:rPr>
          <w:szCs w:val="24"/>
        </w:rPr>
        <w:t>Provide declared maximum and historical ramp rates over the load range for each mode of operation.</w:t>
      </w:r>
    </w:p>
    <w:p w14:paraId="1E6870B2" w14:textId="77777777" w:rsidR="009A3B6A" w:rsidRPr="00D04E0E" w:rsidRDefault="009A3B6A" w:rsidP="00440C7A">
      <w:pPr>
        <w:numPr>
          <w:ilvl w:val="2"/>
          <w:numId w:val="1"/>
        </w:numPr>
        <w:tabs>
          <w:tab w:val="clear" w:pos="864"/>
        </w:tabs>
        <w:ind w:left="1980" w:hanging="900"/>
        <w:rPr>
          <w:szCs w:val="24"/>
        </w:rPr>
      </w:pPr>
      <w:r w:rsidRPr="00D04E0E">
        <w:rPr>
          <w:szCs w:val="24"/>
        </w:rPr>
        <w:t>Provide minimum run times and the basis for the established minimum run time.</w:t>
      </w:r>
    </w:p>
    <w:p w14:paraId="27B81E87" w14:textId="568956B0" w:rsidR="009A3B6A" w:rsidRPr="00D04E0E" w:rsidRDefault="009A3B6A" w:rsidP="00440C7A">
      <w:pPr>
        <w:numPr>
          <w:ilvl w:val="2"/>
          <w:numId w:val="1"/>
        </w:numPr>
        <w:tabs>
          <w:tab w:val="clear" w:pos="864"/>
        </w:tabs>
        <w:ind w:left="1980" w:hanging="900"/>
        <w:rPr>
          <w:szCs w:val="24"/>
        </w:rPr>
      </w:pPr>
      <w:r w:rsidRPr="00D04E0E">
        <w:rPr>
          <w:szCs w:val="24"/>
        </w:rPr>
        <w:t>Provide a typical start-up MW and fuel usage profile versus time for each type of start-up (hot, warm and cold)</w:t>
      </w:r>
      <w:r w:rsidR="00901C9C">
        <w:rPr>
          <w:szCs w:val="24"/>
        </w:rPr>
        <w:t>.</w:t>
      </w:r>
      <w:r w:rsidRPr="00D04E0E">
        <w:rPr>
          <w:szCs w:val="24"/>
        </w:rPr>
        <w:t xml:space="preserve">  </w:t>
      </w:r>
    </w:p>
    <w:p w14:paraId="5D77EDEB" w14:textId="77777777" w:rsidR="009A3B6A" w:rsidRPr="00D04E0E" w:rsidRDefault="009A3B6A" w:rsidP="00440C7A">
      <w:pPr>
        <w:numPr>
          <w:ilvl w:val="2"/>
          <w:numId w:val="1"/>
        </w:numPr>
        <w:tabs>
          <w:tab w:val="clear" w:pos="864"/>
        </w:tabs>
        <w:ind w:left="1980" w:hanging="900"/>
        <w:rPr>
          <w:szCs w:val="24"/>
        </w:rPr>
      </w:pPr>
      <w:r w:rsidRPr="00D04E0E">
        <w:rPr>
          <w:szCs w:val="24"/>
        </w:rPr>
        <w:t xml:space="preserve">Define hot, warm and cold start-up in terms of time off-line. </w:t>
      </w:r>
    </w:p>
    <w:p w14:paraId="5CEF3825" w14:textId="77777777" w:rsidR="009A3B6A" w:rsidRPr="00D04E0E" w:rsidRDefault="009A3B6A" w:rsidP="00440C7A">
      <w:pPr>
        <w:numPr>
          <w:ilvl w:val="2"/>
          <w:numId w:val="1"/>
        </w:numPr>
        <w:tabs>
          <w:tab w:val="clear" w:pos="864"/>
        </w:tabs>
        <w:ind w:left="1980" w:hanging="900"/>
        <w:rPr>
          <w:szCs w:val="24"/>
        </w:rPr>
      </w:pPr>
      <w:r w:rsidRPr="00D04E0E">
        <w:rPr>
          <w:szCs w:val="24"/>
        </w:rPr>
        <w:t xml:space="preserve">Provide the typical shutdown time. </w:t>
      </w:r>
    </w:p>
    <w:p w14:paraId="6049D33C" w14:textId="6DCF89FB" w:rsidR="009A3B6A" w:rsidRPr="00D04E0E" w:rsidRDefault="009A3B6A" w:rsidP="00440C7A">
      <w:pPr>
        <w:numPr>
          <w:ilvl w:val="2"/>
          <w:numId w:val="1"/>
        </w:numPr>
        <w:tabs>
          <w:tab w:val="clear" w:pos="864"/>
        </w:tabs>
        <w:ind w:left="1980" w:hanging="900"/>
        <w:rPr>
          <w:szCs w:val="24"/>
        </w:rPr>
      </w:pPr>
      <w:r w:rsidRPr="00D04E0E">
        <w:rPr>
          <w:szCs w:val="24"/>
        </w:rPr>
        <w:t>Turbine generator ramp rate</w:t>
      </w:r>
      <w:r w:rsidR="00901C9C">
        <w:rPr>
          <w:szCs w:val="24"/>
        </w:rPr>
        <w:t>.</w:t>
      </w:r>
    </w:p>
    <w:p w14:paraId="0B397EF0" w14:textId="4DED5F8A" w:rsidR="009A3B6A" w:rsidRPr="00D04E0E" w:rsidRDefault="009A3B6A" w:rsidP="00440C7A">
      <w:pPr>
        <w:numPr>
          <w:ilvl w:val="2"/>
          <w:numId w:val="1"/>
        </w:numPr>
        <w:tabs>
          <w:tab w:val="clear" w:pos="864"/>
        </w:tabs>
        <w:ind w:left="1980" w:hanging="900"/>
        <w:rPr>
          <w:szCs w:val="24"/>
        </w:rPr>
      </w:pPr>
      <w:r w:rsidRPr="00D04E0E">
        <w:rPr>
          <w:szCs w:val="24"/>
        </w:rPr>
        <w:t>Cold start time</w:t>
      </w:r>
      <w:r w:rsidR="00901C9C">
        <w:rPr>
          <w:szCs w:val="24"/>
        </w:rPr>
        <w:t>.</w:t>
      </w:r>
    </w:p>
    <w:p w14:paraId="37C7845F" w14:textId="267706A1" w:rsidR="009A3B6A" w:rsidRPr="00D04E0E" w:rsidRDefault="009A3B6A" w:rsidP="00440C7A">
      <w:pPr>
        <w:numPr>
          <w:ilvl w:val="2"/>
          <w:numId w:val="1"/>
        </w:numPr>
        <w:tabs>
          <w:tab w:val="clear" w:pos="864"/>
        </w:tabs>
        <w:ind w:left="1980" w:hanging="900"/>
        <w:rPr>
          <w:szCs w:val="24"/>
        </w:rPr>
      </w:pPr>
      <w:r w:rsidRPr="00D04E0E">
        <w:rPr>
          <w:szCs w:val="24"/>
        </w:rPr>
        <w:t>Hot start time</w:t>
      </w:r>
      <w:r w:rsidR="00901C9C">
        <w:rPr>
          <w:szCs w:val="24"/>
        </w:rPr>
        <w:t>.</w:t>
      </w:r>
    </w:p>
    <w:p w14:paraId="7C2DF96A" w14:textId="3F460BA1" w:rsidR="009A3B6A" w:rsidRPr="00D04E0E" w:rsidRDefault="009A3B6A" w:rsidP="00440C7A">
      <w:pPr>
        <w:numPr>
          <w:ilvl w:val="2"/>
          <w:numId w:val="1"/>
        </w:numPr>
        <w:tabs>
          <w:tab w:val="clear" w:pos="864"/>
        </w:tabs>
        <w:ind w:left="1980" w:hanging="900"/>
        <w:rPr>
          <w:szCs w:val="24"/>
        </w:rPr>
      </w:pPr>
      <w:r w:rsidRPr="00D04E0E">
        <w:rPr>
          <w:szCs w:val="24"/>
        </w:rPr>
        <w:t>Minimum down time</w:t>
      </w:r>
      <w:r w:rsidR="00901C9C">
        <w:rPr>
          <w:szCs w:val="24"/>
        </w:rPr>
        <w:t>.</w:t>
      </w:r>
    </w:p>
    <w:p w14:paraId="0AC64D99" w14:textId="7D3901B7" w:rsidR="009A3B6A" w:rsidRPr="00D04E0E" w:rsidRDefault="009A3B6A" w:rsidP="00440C7A">
      <w:pPr>
        <w:numPr>
          <w:ilvl w:val="2"/>
          <w:numId w:val="1"/>
        </w:numPr>
        <w:tabs>
          <w:tab w:val="clear" w:pos="864"/>
        </w:tabs>
        <w:ind w:left="1980" w:hanging="900"/>
        <w:rPr>
          <w:szCs w:val="24"/>
        </w:rPr>
      </w:pPr>
      <w:r w:rsidRPr="00D04E0E">
        <w:rPr>
          <w:szCs w:val="24"/>
        </w:rPr>
        <w:t>Provide the MVAR capability range of the generator. (Include ‘as tested results’)</w:t>
      </w:r>
      <w:r w:rsidR="00901C9C">
        <w:rPr>
          <w:szCs w:val="24"/>
        </w:rPr>
        <w:t>.</w:t>
      </w:r>
    </w:p>
    <w:p w14:paraId="749BA43F" w14:textId="77777777" w:rsidR="009A3B6A" w:rsidRPr="00D04E0E" w:rsidRDefault="009A3B6A" w:rsidP="00440C7A">
      <w:pPr>
        <w:numPr>
          <w:ilvl w:val="2"/>
          <w:numId w:val="1"/>
        </w:numPr>
        <w:tabs>
          <w:tab w:val="clear" w:pos="864"/>
        </w:tabs>
        <w:ind w:left="1980" w:hanging="900"/>
        <w:rPr>
          <w:szCs w:val="24"/>
        </w:rPr>
      </w:pPr>
      <w:r w:rsidRPr="00D04E0E">
        <w:rPr>
          <w:szCs w:val="24"/>
        </w:rPr>
        <w:t>Is the unit equipped with automatic generation control (AGC)?</w:t>
      </w:r>
    </w:p>
    <w:p w14:paraId="11F8F189" w14:textId="58B26A5F" w:rsidR="009A3B6A" w:rsidRDefault="009A3B6A" w:rsidP="00440C7A">
      <w:pPr>
        <w:numPr>
          <w:ilvl w:val="2"/>
          <w:numId w:val="1"/>
        </w:numPr>
        <w:tabs>
          <w:tab w:val="clear" w:pos="864"/>
        </w:tabs>
        <w:ind w:left="1980" w:hanging="900"/>
        <w:rPr>
          <w:szCs w:val="24"/>
        </w:rPr>
      </w:pPr>
      <w:r w:rsidRPr="00D04E0E">
        <w:rPr>
          <w:szCs w:val="24"/>
        </w:rPr>
        <w:t>What is the operating range of the unit under AGC?</w:t>
      </w:r>
    </w:p>
    <w:p w14:paraId="4FA7B63F" w14:textId="700772C3" w:rsidR="0023000D" w:rsidRDefault="0023000D" w:rsidP="0023000D">
      <w:pPr>
        <w:rPr>
          <w:szCs w:val="24"/>
        </w:rPr>
      </w:pPr>
    </w:p>
    <w:p w14:paraId="3C67D822" w14:textId="77777777" w:rsidR="00721817" w:rsidRDefault="0023000D" w:rsidP="0023000D">
      <w:pPr>
        <w:numPr>
          <w:ilvl w:val="1"/>
          <w:numId w:val="1"/>
        </w:numPr>
        <w:tabs>
          <w:tab w:val="clear" w:pos="1080"/>
          <w:tab w:val="left" w:pos="3420"/>
          <w:tab w:val="right" w:pos="8460"/>
        </w:tabs>
        <w:rPr>
          <w:szCs w:val="24"/>
        </w:rPr>
      </w:pPr>
      <w:r w:rsidRPr="0023000D">
        <w:rPr>
          <w:szCs w:val="24"/>
        </w:rPr>
        <w:t>Operating Parameters</w:t>
      </w:r>
    </w:p>
    <w:p w14:paraId="41988643" w14:textId="5DDB764E" w:rsidR="0023000D" w:rsidRPr="00233ABD" w:rsidRDefault="00FA00C1" w:rsidP="002D605A">
      <w:pPr>
        <w:tabs>
          <w:tab w:val="left" w:pos="3420"/>
          <w:tab w:val="right" w:pos="8460"/>
        </w:tabs>
        <w:ind w:left="360"/>
        <w:rPr>
          <w:szCs w:val="24"/>
        </w:rPr>
      </w:pPr>
      <w:r>
        <w:rPr>
          <w:szCs w:val="24"/>
        </w:rPr>
        <w:t>T</w:t>
      </w:r>
      <w:r w:rsidR="00233ABD">
        <w:rPr>
          <w:szCs w:val="24"/>
        </w:rPr>
        <w:t xml:space="preserve">he </w:t>
      </w:r>
      <w:r w:rsidR="0023000D" w:rsidRPr="00233ABD">
        <w:rPr>
          <w:szCs w:val="24"/>
        </w:rPr>
        <w:t xml:space="preserve">items below are required to be included or specifically addressed in any Definitive Agreement. </w:t>
      </w:r>
    </w:p>
    <w:p w14:paraId="13639268" w14:textId="38671931" w:rsidR="0023000D" w:rsidRPr="0038673E" w:rsidRDefault="0023000D" w:rsidP="002D605A">
      <w:pPr>
        <w:numPr>
          <w:ilvl w:val="2"/>
          <w:numId w:val="1"/>
        </w:numPr>
        <w:tabs>
          <w:tab w:val="clear" w:pos="864"/>
        </w:tabs>
        <w:ind w:left="1980" w:hanging="900"/>
        <w:rPr>
          <w:szCs w:val="24"/>
        </w:rPr>
      </w:pPr>
      <w:r w:rsidRPr="00233ABD">
        <w:rPr>
          <w:szCs w:val="24"/>
        </w:rPr>
        <w:t>Start-Up Charge ($/Completed Start/CT) for each a hot, war</w:t>
      </w:r>
      <w:r w:rsidRPr="0038673E">
        <w:rPr>
          <w:szCs w:val="24"/>
        </w:rPr>
        <w:t>m and cold start</w:t>
      </w:r>
      <w:r w:rsidR="00D65972">
        <w:rPr>
          <w:szCs w:val="24"/>
        </w:rPr>
        <w:t>.</w:t>
      </w:r>
    </w:p>
    <w:p w14:paraId="6DF45FFE" w14:textId="663E36D4" w:rsidR="0023000D" w:rsidRPr="00FA00C1" w:rsidRDefault="0023000D" w:rsidP="002D605A">
      <w:pPr>
        <w:numPr>
          <w:ilvl w:val="2"/>
          <w:numId w:val="1"/>
        </w:numPr>
        <w:tabs>
          <w:tab w:val="clear" w:pos="864"/>
        </w:tabs>
        <w:ind w:left="1980" w:hanging="900"/>
        <w:rPr>
          <w:szCs w:val="24"/>
        </w:rPr>
      </w:pPr>
      <w:r w:rsidRPr="00721817">
        <w:rPr>
          <w:szCs w:val="24"/>
        </w:rPr>
        <w:t>Start Fuel</w:t>
      </w:r>
      <w:r w:rsidRPr="00FA00C1">
        <w:rPr>
          <w:szCs w:val="24"/>
        </w:rPr>
        <w:t xml:space="preserve"> Amount (MMBtu (HHV)) for each a hot, warm and cold start</w:t>
      </w:r>
      <w:r w:rsidR="00D65972">
        <w:rPr>
          <w:szCs w:val="24"/>
        </w:rPr>
        <w:t>.</w:t>
      </w:r>
    </w:p>
    <w:p w14:paraId="531386AA" w14:textId="7BCA4E89" w:rsidR="0023000D" w:rsidRPr="00D65972" w:rsidRDefault="0023000D" w:rsidP="002D605A">
      <w:pPr>
        <w:numPr>
          <w:ilvl w:val="2"/>
          <w:numId w:val="1"/>
        </w:numPr>
        <w:tabs>
          <w:tab w:val="clear" w:pos="864"/>
        </w:tabs>
        <w:ind w:left="1980" w:hanging="900"/>
        <w:rPr>
          <w:szCs w:val="24"/>
        </w:rPr>
      </w:pPr>
      <w:r w:rsidRPr="00D65972">
        <w:rPr>
          <w:szCs w:val="24"/>
        </w:rPr>
        <w:t>Maximum number of Completed Starts per day and per contract year</w:t>
      </w:r>
      <w:r w:rsidR="00D65972">
        <w:rPr>
          <w:szCs w:val="24"/>
        </w:rPr>
        <w:t>.</w:t>
      </w:r>
    </w:p>
    <w:p w14:paraId="2F21F71C" w14:textId="38FF6E14" w:rsidR="0023000D" w:rsidRPr="00D65972" w:rsidRDefault="0023000D" w:rsidP="002D605A">
      <w:pPr>
        <w:numPr>
          <w:ilvl w:val="2"/>
          <w:numId w:val="1"/>
        </w:numPr>
        <w:tabs>
          <w:tab w:val="clear" w:pos="864"/>
        </w:tabs>
        <w:ind w:left="1980" w:hanging="900"/>
        <w:rPr>
          <w:szCs w:val="24"/>
        </w:rPr>
      </w:pPr>
      <w:r w:rsidRPr="00D65972">
        <w:rPr>
          <w:szCs w:val="24"/>
        </w:rPr>
        <w:t>Minimum Run Time following a Completed Start</w:t>
      </w:r>
      <w:r w:rsidR="00D65972">
        <w:rPr>
          <w:szCs w:val="24"/>
        </w:rPr>
        <w:t>.</w:t>
      </w:r>
    </w:p>
    <w:p w14:paraId="4511AE5C" w14:textId="5D68EDA7" w:rsidR="0023000D" w:rsidRPr="00D65972" w:rsidRDefault="0023000D" w:rsidP="002D605A">
      <w:pPr>
        <w:numPr>
          <w:ilvl w:val="2"/>
          <w:numId w:val="1"/>
        </w:numPr>
        <w:tabs>
          <w:tab w:val="clear" w:pos="864"/>
        </w:tabs>
        <w:ind w:left="1980" w:hanging="900"/>
        <w:rPr>
          <w:szCs w:val="24"/>
        </w:rPr>
      </w:pPr>
      <w:r w:rsidRPr="00D65972">
        <w:rPr>
          <w:szCs w:val="24"/>
        </w:rPr>
        <w:t>Minimum Down Time required between Completed Starts</w:t>
      </w:r>
      <w:r w:rsidR="00D65972">
        <w:rPr>
          <w:szCs w:val="24"/>
        </w:rPr>
        <w:t>.</w:t>
      </w:r>
    </w:p>
    <w:p w14:paraId="525ADA4F" w14:textId="673FAE62" w:rsidR="0023000D" w:rsidRPr="00FA00C1" w:rsidRDefault="0023000D" w:rsidP="002D605A">
      <w:pPr>
        <w:numPr>
          <w:ilvl w:val="2"/>
          <w:numId w:val="1"/>
        </w:numPr>
        <w:tabs>
          <w:tab w:val="clear" w:pos="864"/>
        </w:tabs>
        <w:ind w:left="1980" w:hanging="900"/>
        <w:rPr>
          <w:szCs w:val="24"/>
        </w:rPr>
      </w:pPr>
      <w:r w:rsidRPr="00D10017">
        <w:rPr>
          <w:szCs w:val="24"/>
        </w:rPr>
        <w:t xml:space="preserve">Maximum </w:t>
      </w:r>
      <w:r w:rsidRPr="00460032">
        <w:rPr>
          <w:szCs w:val="24"/>
        </w:rPr>
        <w:t>St</w:t>
      </w:r>
      <w:r w:rsidRPr="005A5553">
        <w:rPr>
          <w:szCs w:val="24"/>
        </w:rPr>
        <w:t xml:space="preserve">art-Up time – the amount of time permitted to achieve a </w:t>
      </w:r>
      <w:r w:rsidR="00FA00C1">
        <w:rPr>
          <w:szCs w:val="24"/>
        </w:rPr>
        <w:t xml:space="preserve">hot, warm and cold </w:t>
      </w:r>
      <w:r w:rsidRPr="00FA00C1">
        <w:rPr>
          <w:szCs w:val="24"/>
        </w:rPr>
        <w:t>start</w:t>
      </w:r>
      <w:r w:rsidR="00D65972">
        <w:rPr>
          <w:szCs w:val="24"/>
        </w:rPr>
        <w:t>.</w:t>
      </w:r>
      <w:r w:rsidRPr="00FA00C1">
        <w:rPr>
          <w:szCs w:val="24"/>
        </w:rPr>
        <w:t xml:space="preserve"> </w:t>
      </w:r>
    </w:p>
    <w:p w14:paraId="0275EF35" w14:textId="344391EA" w:rsidR="0023000D" w:rsidRPr="00D65972" w:rsidRDefault="0023000D" w:rsidP="002D605A">
      <w:pPr>
        <w:numPr>
          <w:ilvl w:val="2"/>
          <w:numId w:val="1"/>
        </w:numPr>
        <w:tabs>
          <w:tab w:val="clear" w:pos="864"/>
        </w:tabs>
        <w:ind w:left="1980" w:hanging="900"/>
        <w:rPr>
          <w:szCs w:val="24"/>
        </w:rPr>
      </w:pPr>
      <w:r w:rsidRPr="00D65972">
        <w:rPr>
          <w:szCs w:val="24"/>
        </w:rPr>
        <w:t>Maximum Ramp Rate</w:t>
      </w:r>
      <w:r w:rsidR="00D65972">
        <w:rPr>
          <w:szCs w:val="24"/>
        </w:rPr>
        <w:t>.</w:t>
      </w:r>
    </w:p>
    <w:p w14:paraId="68CAA7E9" w14:textId="77777777" w:rsidR="0023000D" w:rsidRDefault="0023000D" w:rsidP="002D605A">
      <w:pPr>
        <w:rPr>
          <w:szCs w:val="24"/>
        </w:rPr>
      </w:pPr>
    </w:p>
    <w:p w14:paraId="3CE273E4" w14:textId="5A59FAD6" w:rsidR="00866893" w:rsidRDefault="00626805" w:rsidP="00626805">
      <w:pPr>
        <w:numPr>
          <w:ilvl w:val="1"/>
          <w:numId w:val="1"/>
        </w:numPr>
        <w:tabs>
          <w:tab w:val="clear" w:pos="1080"/>
          <w:tab w:val="left" w:pos="3420"/>
          <w:tab w:val="right" w:pos="8460"/>
        </w:tabs>
      </w:pPr>
      <w:r>
        <w:t>Plant design life</w:t>
      </w:r>
    </w:p>
    <w:p w14:paraId="25FAD34E" w14:textId="27E62C6B" w:rsidR="00626805" w:rsidRPr="002D605A" w:rsidRDefault="006F37AF" w:rsidP="006F37AF">
      <w:pPr>
        <w:numPr>
          <w:ilvl w:val="2"/>
          <w:numId w:val="1"/>
        </w:numPr>
        <w:tabs>
          <w:tab w:val="clear" w:pos="864"/>
        </w:tabs>
        <w:ind w:left="1980" w:hanging="900"/>
      </w:pPr>
      <w:r>
        <w:t>Provide</w:t>
      </w:r>
      <w:r w:rsidR="00BF6A5A">
        <w:t xml:space="preserve"> the original COD </w:t>
      </w:r>
      <w:r w:rsidR="00D63FBA">
        <w:t>for</w:t>
      </w:r>
      <w:r w:rsidR="00BF6A5A">
        <w:t xml:space="preserve"> the resource and/or all ma</w:t>
      </w:r>
      <w:r w:rsidR="000F2A0E">
        <w:t xml:space="preserve">jor pieces of equipment (if </w:t>
      </w:r>
      <w:r w:rsidR="000F2A0E" w:rsidRPr="002D605A">
        <w:t>different)</w:t>
      </w:r>
      <w:r w:rsidR="00D65972" w:rsidRPr="002D605A">
        <w:t>.</w:t>
      </w:r>
    </w:p>
    <w:p w14:paraId="2C8B7771" w14:textId="6490AD69" w:rsidR="00175807" w:rsidRPr="002D605A" w:rsidRDefault="73F1FD0D" w:rsidP="3493EC20">
      <w:pPr>
        <w:numPr>
          <w:ilvl w:val="2"/>
          <w:numId w:val="1"/>
        </w:numPr>
        <w:tabs>
          <w:tab w:val="clear" w:pos="864"/>
        </w:tabs>
        <w:ind w:left="1980" w:hanging="900"/>
      </w:pPr>
      <w:r w:rsidRPr="002D605A">
        <w:t>Provide the OEM design life of major pieces of equipment</w:t>
      </w:r>
      <w:r w:rsidR="00D65972" w:rsidRPr="002D605A">
        <w:t>.</w:t>
      </w:r>
    </w:p>
    <w:p w14:paraId="75B6021D" w14:textId="1D59932D" w:rsidR="00C261F4" w:rsidRPr="002D605A" w:rsidRDefault="450C230A" w:rsidP="3493EC20">
      <w:pPr>
        <w:numPr>
          <w:ilvl w:val="2"/>
          <w:numId w:val="1"/>
        </w:numPr>
        <w:tabs>
          <w:tab w:val="clear" w:pos="864"/>
        </w:tabs>
        <w:ind w:left="1980" w:hanging="900"/>
      </w:pPr>
      <w:r w:rsidRPr="002D605A">
        <w:t>How many years of useful li</w:t>
      </w:r>
      <w:r w:rsidR="047491E8" w:rsidRPr="002D605A">
        <w:t>f</w:t>
      </w:r>
      <w:r w:rsidRPr="002D605A">
        <w:t>e remain?</w:t>
      </w:r>
    </w:p>
    <w:p w14:paraId="4A6B9E17" w14:textId="6FC0A807" w:rsidR="00C261F4" w:rsidRDefault="10EFF693" w:rsidP="3493EC20">
      <w:pPr>
        <w:numPr>
          <w:ilvl w:val="2"/>
          <w:numId w:val="1"/>
        </w:numPr>
        <w:tabs>
          <w:tab w:val="clear" w:pos="864"/>
        </w:tabs>
        <w:ind w:left="1980" w:hanging="900"/>
      </w:pPr>
      <w:r w:rsidRPr="002D605A">
        <w:t>Have any modifications, upgrades, improvements</w:t>
      </w:r>
      <w:r w:rsidR="4E768C9D" w:rsidRPr="002D605A">
        <w:t xml:space="preserve"> or practices been made to extend the </w:t>
      </w:r>
      <w:r w:rsidR="06C86B1E" w:rsidRPr="002D605A">
        <w:t>resource</w:t>
      </w:r>
      <w:r w:rsidR="06C86B1E">
        <w:t xml:space="preserve"> an assumed 30-year life?  If so, provide</w:t>
      </w:r>
      <w:r w:rsidR="06D3DF3B">
        <w:t xml:space="preserve"> a detailed </w:t>
      </w:r>
      <w:r w:rsidR="25ADF22D">
        <w:t xml:space="preserve">list of </w:t>
      </w:r>
      <w:r w:rsidR="004A51D7">
        <w:t>any and all modifications</w:t>
      </w:r>
      <w:r w:rsidR="25ADF22D">
        <w:t>, upgrades, improvements or practices, including the</w:t>
      </w:r>
      <w:r w:rsidR="5D291674">
        <w:t xml:space="preserve"> cost.  </w:t>
      </w:r>
    </w:p>
    <w:p w14:paraId="1BF45A1C" w14:textId="32C37F7E" w:rsidR="000965AF" w:rsidRPr="00D04E0E" w:rsidRDefault="5D291674" w:rsidP="3493EC20">
      <w:pPr>
        <w:numPr>
          <w:ilvl w:val="2"/>
          <w:numId w:val="1"/>
        </w:numPr>
        <w:tabs>
          <w:tab w:val="clear" w:pos="864"/>
        </w:tabs>
        <w:ind w:left="1980" w:hanging="900"/>
      </w:pPr>
      <w:r>
        <w:t xml:space="preserve">Are modifications, upgrades, improvements or practices </w:t>
      </w:r>
      <w:r w:rsidR="47D9CECC">
        <w:t>planned</w:t>
      </w:r>
      <w:r>
        <w:t xml:space="preserve"> to </w:t>
      </w:r>
      <w:r w:rsidR="2A5819B4">
        <w:t xml:space="preserve">that will </w:t>
      </w:r>
      <w:r>
        <w:t xml:space="preserve">extend the resource an assumed 30-year life?  If so, provide a detailed list of any and all modifications, upgrades, improvements or practices, including the cost.  </w:t>
      </w:r>
    </w:p>
    <w:p w14:paraId="1656D6EF" w14:textId="77777777" w:rsidR="009A3B6A" w:rsidRPr="00D04E0E" w:rsidRDefault="009A3B6A" w:rsidP="009A3B6A">
      <w:pPr>
        <w:tabs>
          <w:tab w:val="left" w:pos="2160"/>
          <w:tab w:val="right" w:pos="8460"/>
        </w:tabs>
        <w:rPr>
          <w:szCs w:val="24"/>
        </w:rPr>
      </w:pPr>
    </w:p>
    <w:p w14:paraId="1C805137" w14:textId="77777777" w:rsidR="009A3B6A" w:rsidRPr="00D04E0E" w:rsidRDefault="009A3B6A" w:rsidP="00440C7A">
      <w:pPr>
        <w:numPr>
          <w:ilvl w:val="0"/>
          <w:numId w:val="1"/>
        </w:numPr>
        <w:tabs>
          <w:tab w:val="clear" w:pos="1080"/>
        </w:tabs>
        <w:ind w:left="360" w:hanging="360"/>
        <w:rPr>
          <w:b/>
          <w:szCs w:val="24"/>
        </w:rPr>
      </w:pPr>
      <w:r w:rsidRPr="00D04E0E">
        <w:rPr>
          <w:b/>
          <w:szCs w:val="24"/>
        </w:rPr>
        <w:lastRenderedPageBreak/>
        <w:t>Operations and Maintenance</w:t>
      </w:r>
    </w:p>
    <w:p w14:paraId="01B85BEA" w14:textId="77777777" w:rsidR="009A3B6A" w:rsidRPr="00D04E0E" w:rsidRDefault="009A3B6A" w:rsidP="009A3B6A">
      <w:pPr>
        <w:tabs>
          <w:tab w:val="left" w:pos="1440"/>
          <w:tab w:val="left" w:pos="2160"/>
          <w:tab w:val="right" w:pos="8460"/>
        </w:tabs>
        <w:rPr>
          <w:b/>
          <w:szCs w:val="24"/>
        </w:rPr>
      </w:pPr>
    </w:p>
    <w:p w14:paraId="18AAC493" w14:textId="425FEB0D" w:rsidR="009A3B6A" w:rsidRPr="00D04E0E" w:rsidRDefault="00B8004E" w:rsidP="00440C7A">
      <w:pPr>
        <w:numPr>
          <w:ilvl w:val="1"/>
          <w:numId w:val="1"/>
        </w:numPr>
        <w:tabs>
          <w:tab w:val="clear" w:pos="1080"/>
          <w:tab w:val="left" w:pos="3420"/>
          <w:tab w:val="right" w:pos="8460"/>
        </w:tabs>
        <w:rPr>
          <w:szCs w:val="24"/>
        </w:rPr>
      </w:pPr>
      <w:r>
        <w:rPr>
          <w:szCs w:val="24"/>
        </w:rPr>
        <w:t xml:space="preserve">Provide all </w:t>
      </w:r>
      <w:r w:rsidR="00256EC2">
        <w:rPr>
          <w:szCs w:val="24"/>
        </w:rPr>
        <w:t>Cap</w:t>
      </w:r>
      <w:r w:rsidR="00100D60">
        <w:rPr>
          <w:szCs w:val="24"/>
        </w:rPr>
        <w:t>ital</w:t>
      </w:r>
      <w:r w:rsidR="00256EC2">
        <w:rPr>
          <w:szCs w:val="24"/>
        </w:rPr>
        <w:t xml:space="preserve"> and </w:t>
      </w:r>
      <w:r w:rsidR="001D33A4">
        <w:rPr>
          <w:szCs w:val="24"/>
        </w:rPr>
        <w:t xml:space="preserve">Maintenance Expenditures </w:t>
      </w:r>
      <w:r w:rsidR="009A3B6A" w:rsidRPr="00D04E0E">
        <w:rPr>
          <w:szCs w:val="24"/>
        </w:rPr>
        <w:t>from 201</w:t>
      </w:r>
      <w:r w:rsidR="001D33A4">
        <w:rPr>
          <w:szCs w:val="24"/>
        </w:rPr>
        <w:t>0</w:t>
      </w:r>
      <w:r w:rsidR="009A3B6A" w:rsidRPr="00D04E0E">
        <w:rPr>
          <w:szCs w:val="24"/>
        </w:rPr>
        <w:t xml:space="preserve"> to current, by </w:t>
      </w:r>
      <w:r w:rsidR="00100D60">
        <w:rPr>
          <w:szCs w:val="24"/>
        </w:rPr>
        <w:t xml:space="preserve">FERC accounting code, or if not available by FERC accounting code, then by </w:t>
      </w:r>
      <w:r w:rsidR="009A3B6A" w:rsidRPr="00D04E0E">
        <w:rPr>
          <w:szCs w:val="24"/>
        </w:rPr>
        <w:t>significant category</w:t>
      </w:r>
      <w:r w:rsidR="00D65972">
        <w:rPr>
          <w:szCs w:val="24"/>
        </w:rPr>
        <w:t>.</w:t>
      </w:r>
    </w:p>
    <w:p w14:paraId="6A440774" w14:textId="77777777" w:rsidR="009A3B6A" w:rsidRPr="00D04E0E" w:rsidRDefault="009A3B6A" w:rsidP="000D64FE">
      <w:pPr>
        <w:tabs>
          <w:tab w:val="left" w:pos="3420"/>
          <w:tab w:val="right" w:pos="8460"/>
        </w:tabs>
        <w:ind w:left="1080"/>
        <w:rPr>
          <w:szCs w:val="24"/>
        </w:rPr>
      </w:pPr>
    </w:p>
    <w:p w14:paraId="4EDEEBFE" w14:textId="16414912" w:rsidR="009A3B6A" w:rsidRPr="00D04E0E" w:rsidRDefault="00B8004E" w:rsidP="00440C7A">
      <w:pPr>
        <w:numPr>
          <w:ilvl w:val="1"/>
          <w:numId w:val="1"/>
        </w:numPr>
        <w:tabs>
          <w:tab w:val="clear" w:pos="1080"/>
          <w:tab w:val="left" w:pos="3420"/>
          <w:tab w:val="right" w:pos="8460"/>
        </w:tabs>
        <w:rPr>
          <w:szCs w:val="24"/>
        </w:rPr>
      </w:pPr>
      <w:r>
        <w:rPr>
          <w:szCs w:val="24"/>
        </w:rPr>
        <w:t>Provide a l</w:t>
      </w:r>
      <w:r w:rsidR="009A3B6A" w:rsidRPr="00D04E0E">
        <w:rPr>
          <w:szCs w:val="24"/>
        </w:rPr>
        <w:t xml:space="preserve">ist the various entities that have been in charge of operation and maintenance of the plant, including any major sub-contractors to date, and provide a timeline if there have been multiple entities. </w:t>
      </w:r>
    </w:p>
    <w:p w14:paraId="59105CF8" w14:textId="77777777" w:rsidR="009A3B6A" w:rsidRPr="00D04E0E" w:rsidRDefault="009A3B6A" w:rsidP="000D64FE">
      <w:pPr>
        <w:tabs>
          <w:tab w:val="left" w:pos="3420"/>
          <w:tab w:val="right" w:pos="8460"/>
        </w:tabs>
        <w:ind w:left="1080"/>
        <w:rPr>
          <w:szCs w:val="24"/>
        </w:rPr>
      </w:pPr>
    </w:p>
    <w:p w14:paraId="63CB6CEF" w14:textId="301408E5" w:rsidR="009A3B6A" w:rsidRPr="00D04E0E" w:rsidRDefault="00B8004E" w:rsidP="00440C7A">
      <w:pPr>
        <w:numPr>
          <w:ilvl w:val="1"/>
          <w:numId w:val="1"/>
        </w:numPr>
        <w:tabs>
          <w:tab w:val="clear" w:pos="1080"/>
          <w:tab w:val="left" w:pos="3420"/>
          <w:tab w:val="right" w:pos="8460"/>
        </w:tabs>
        <w:rPr>
          <w:szCs w:val="24"/>
        </w:rPr>
      </w:pPr>
      <w:r>
        <w:rPr>
          <w:szCs w:val="24"/>
        </w:rPr>
        <w:t>Provide a</w:t>
      </w:r>
      <w:r w:rsidR="009A3B6A" w:rsidRPr="00D04E0E">
        <w:rPr>
          <w:szCs w:val="24"/>
        </w:rPr>
        <w:t>ll electric generating statistics including, but not limited to: (COD – present)</w:t>
      </w:r>
    </w:p>
    <w:p w14:paraId="0E1EFAAC" w14:textId="5D94096C" w:rsidR="009A3B6A" w:rsidRPr="00D04E0E" w:rsidRDefault="009A3B6A" w:rsidP="00440C7A">
      <w:pPr>
        <w:numPr>
          <w:ilvl w:val="2"/>
          <w:numId w:val="1"/>
        </w:numPr>
        <w:tabs>
          <w:tab w:val="clear" w:pos="864"/>
        </w:tabs>
        <w:ind w:left="1980" w:hanging="900"/>
        <w:rPr>
          <w:szCs w:val="24"/>
        </w:rPr>
      </w:pPr>
      <w:r w:rsidRPr="00D04E0E">
        <w:rPr>
          <w:szCs w:val="24"/>
        </w:rPr>
        <w:t>Gross, auxiliary, and net generation and (if applicable) current UCAP (or unforced capacity) and ICAP (or installed capacity) recognized by MISO (or the RTO where the facility is located)</w:t>
      </w:r>
      <w:r w:rsidR="00DF4265">
        <w:rPr>
          <w:szCs w:val="24"/>
        </w:rPr>
        <w:t>.</w:t>
      </w:r>
    </w:p>
    <w:p w14:paraId="558356E6" w14:textId="133A4F0D" w:rsidR="009A3B6A" w:rsidRPr="00D04E0E" w:rsidRDefault="009A3B6A" w:rsidP="00440C7A">
      <w:pPr>
        <w:numPr>
          <w:ilvl w:val="2"/>
          <w:numId w:val="1"/>
        </w:numPr>
        <w:tabs>
          <w:tab w:val="clear" w:pos="864"/>
        </w:tabs>
        <w:ind w:left="1980" w:hanging="900"/>
        <w:rPr>
          <w:szCs w:val="24"/>
        </w:rPr>
      </w:pPr>
      <w:r w:rsidRPr="00D04E0E">
        <w:rPr>
          <w:szCs w:val="24"/>
        </w:rPr>
        <w:t>Unit heat rate</w:t>
      </w:r>
      <w:r w:rsidR="00DF4265">
        <w:rPr>
          <w:szCs w:val="24"/>
        </w:rPr>
        <w:t>.</w:t>
      </w:r>
    </w:p>
    <w:p w14:paraId="2AA99B29" w14:textId="3EF75EE5" w:rsidR="009A3B6A" w:rsidRPr="00D04E0E" w:rsidRDefault="009A3B6A" w:rsidP="00440C7A">
      <w:pPr>
        <w:numPr>
          <w:ilvl w:val="2"/>
          <w:numId w:val="1"/>
        </w:numPr>
        <w:tabs>
          <w:tab w:val="clear" w:pos="864"/>
        </w:tabs>
        <w:ind w:left="1980" w:hanging="900"/>
        <w:rPr>
          <w:szCs w:val="24"/>
        </w:rPr>
      </w:pPr>
      <w:r w:rsidRPr="00D04E0E">
        <w:rPr>
          <w:szCs w:val="24"/>
        </w:rPr>
        <w:t>Average annual unit heat rate</w:t>
      </w:r>
      <w:r w:rsidR="00DF4265">
        <w:rPr>
          <w:szCs w:val="24"/>
        </w:rPr>
        <w:t>.</w:t>
      </w:r>
    </w:p>
    <w:p w14:paraId="47B2330F" w14:textId="3300415F" w:rsidR="009A3B6A" w:rsidRPr="00D04E0E" w:rsidRDefault="009A3B6A" w:rsidP="00440C7A">
      <w:pPr>
        <w:numPr>
          <w:ilvl w:val="2"/>
          <w:numId w:val="1"/>
        </w:numPr>
        <w:tabs>
          <w:tab w:val="clear" w:pos="864"/>
        </w:tabs>
        <w:ind w:left="1980" w:hanging="900"/>
        <w:rPr>
          <w:szCs w:val="24"/>
        </w:rPr>
      </w:pPr>
      <w:r w:rsidRPr="00D04E0E">
        <w:rPr>
          <w:szCs w:val="24"/>
        </w:rPr>
        <w:t>Actual heat rate curve (at unit minimum, 50%, 75%, unit maximum)</w:t>
      </w:r>
      <w:r w:rsidR="00DF4265">
        <w:rPr>
          <w:szCs w:val="24"/>
        </w:rPr>
        <w:t>:</w:t>
      </w:r>
    </w:p>
    <w:p w14:paraId="1A5DA503" w14:textId="77777777" w:rsidR="009A3B6A" w:rsidRPr="00D04E0E" w:rsidRDefault="009A3B6A" w:rsidP="00B8004E">
      <w:pPr>
        <w:numPr>
          <w:ilvl w:val="3"/>
          <w:numId w:val="1"/>
        </w:numPr>
        <w:tabs>
          <w:tab w:val="clear" w:pos="2160"/>
          <w:tab w:val="right" w:pos="8460"/>
        </w:tabs>
        <w:ind w:left="2340" w:hanging="360"/>
        <w:rPr>
          <w:szCs w:val="24"/>
        </w:rPr>
      </w:pPr>
      <w:r w:rsidRPr="00D04E0E">
        <w:rPr>
          <w:szCs w:val="24"/>
        </w:rPr>
        <w:t>Summer months</w:t>
      </w:r>
    </w:p>
    <w:p w14:paraId="15902069" w14:textId="77777777" w:rsidR="009A3B6A" w:rsidRPr="00D04E0E" w:rsidRDefault="009A3B6A" w:rsidP="00B8004E">
      <w:pPr>
        <w:numPr>
          <w:ilvl w:val="3"/>
          <w:numId w:val="1"/>
        </w:numPr>
        <w:tabs>
          <w:tab w:val="clear" w:pos="2160"/>
          <w:tab w:val="right" w:pos="8460"/>
        </w:tabs>
        <w:ind w:left="2340" w:hanging="360"/>
        <w:rPr>
          <w:szCs w:val="24"/>
        </w:rPr>
      </w:pPr>
      <w:r w:rsidRPr="00D04E0E">
        <w:rPr>
          <w:szCs w:val="24"/>
        </w:rPr>
        <w:t xml:space="preserve">Winter months </w:t>
      </w:r>
    </w:p>
    <w:p w14:paraId="55381816" w14:textId="77777777" w:rsidR="009A3B6A" w:rsidRPr="00D04E0E" w:rsidRDefault="009A3B6A" w:rsidP="00B8004E">
      <w:pPr>
        <w:numPr>
          <w:ilvl w:val="3"/>
          <w:numId w:val="1"/>
        </w:numPr>
        <w:tabs>
          <w:tab w:val="clear" w:pos="2160"/>
          <w:tab w:val="right" w:pos="8460"/>
        </w:tabs>
        <w:ind w:left="2340" w:hanging="360"/>
        <w:rPr>
          <w:szCs w:val="24"/>
        </w:rPr>
      </w:pPr>
      <w:r w:rsidRPr="00D04E0E">
        <w:rPr>
          <w:szCs w:val="24"/>
        </w:rPr>
        <w:t xml:space="preserve">All other months </w:t>
      </w:r>
    </w:p>
    <w:p w14:paraId="6400E9D1" w14:textId="2BD8AC9C" w:rsidR="009A3B6A" w:rsidRPr="00D04E0E" w:rsidRDefault="009A3B6A" w:rsidP="00440C7A">
      <w:pPr>
        <w:numPr>
          <w:ilvl w:val="2"/>
          <w:numId w:val="1"/>
        </w:numPr>
        <w:tabs>
          <w:tab w:val="clear" w:pos="864"/>
        </w:tabs>
        <w:ind w:left="1980" w:hanging="900"/>
        <w:rPr>
          <w:szCs w:val="24"/>
        </w:rPr>
      </w:pPr>
      <w:r w:rsidRPr="00D04E0E">
        <w:rPr>
          <w:szCs w:val="24"/>
        </w:rPr>
        <w:t>Guaranteed Heat Rate Curves (at unit minimum, 50%, 75%, unit maximum)</w:t>
      </w:r>
      <w:r w:rsidR="00DF4265">
        <w:rPr>
          <w:szCs w:val="24"/>
        </w:rPr>
        <w:t>:</w:t>
      </w:r>
    </w:p>
    <w:p w14:paraId="1216F15D" w14:textId="77777777" w:rsidR="009A3B6A" w:rsidRPr="00D04E0E" w:rsidRDefault="009A3B6A" w:rsidP="00B8004E">
      <w:pPr>
        <w:numPr>
          <w:ilvl w:val="3"/>
          <w:numId w:val="1"/>
        </w:numPr>
        <w:tabs>
          <w:tab w:val="clear" w:pos="2160"/>
          <w:tab w:val="right" w:pos="8460"/>
        </w:tabs>
        <w:ind w:left="2340" w:hanging="360"/>
        <w:rPr>
          <w:szCs w:val="24"/>
        </w:rPr>
      </w:pPr>
      <w:r w:rsidRPr="00D04E0E">
        <w:rPr>
          <w:szCs w:val="24"/>
        </w:rPr>
        <w:t>Summer months</w:t>
      </w:r>
    </w:p>
    <w:p w14:paraId="1536289F" w14:textId="77777777" w:rsidR="009A3B6A" w:rsidRPr="00D04E0E" w:rsidRDefault="009A3B6A" w:rsidP="00B8004E">
      <w:pPr>
        <w:numPr>
          <w:ilvl w:val="3"/>
          <w:numId w:val="1"/>
        </w:numPr>
        <w:tabs>
          <w:tab w:val="clear" w:pos="2160"/>
          <w:tab w:val="right" w:pos="8460"/>
        </w:tabs>
        <w:ind w:left="2340" w:hanging="360"/>
        <w:rPr>
          <w:szCs w:val="24"/>
        </w:rPr>
      </w:pPr>
      <w:r w:rsidRPr="00D04E0E">
        <w:rPr>
          <w:szCs w:val="24"/>
        </w:rPr>
        <w:t xml:space="preserve">Winter months </w:t>
      </w:r>
    </w:p>
    <w:p w14:paraId="59C11934" w14:textId="7BB40D78" w:rsidR="009A3B6A" w:rsidRDefault="009A3B6A" w:rsidP="00B8004E">
      <w:pPr>
        <w:numPr>
          <w:ilvl w:val="3"/>
          <w:numId w:val="1"/>
        </w:numPr>
        <w:tabs>
          <w:tab w:val="clear" w:pos="2160"/>
          <w:tab w:val="right" w:pos="8460"/>
        </w:tabs>
        <w:ind w:left="2340" w:hanging="360"/>
        <w:rPr>
          <w:szCs w:val="24"/>
        </w:rPr>
      </w:pPr>
      <w:r w:rsidRPr="00D04E0E">
        <w:rPr>
          <w:szCs w:val="24"/>
        </w:rPr>
        <w:t xml:space="preserve">All other months </w:t>
      </w:r>
    </w:p>
    <w:p w14:paraId="4575A297" w14:textId="3262A102" w:rsidR="009260F5" w:rsidRPr="00D04E0E" w:rsidRDefault="009260F5" w:rsidP="008A44EC">
      <w:pPr>
        <w:numPr>
          <w:ilvl w:val="2"/>
          <w:numId w:val="1"/>
        </w:numPr>
        <w:tabs>
          <w:tab w:val="clear" w:pos="864"/>
        </w:tabs>
        <w:ind w:left="1980" w:hanging="900"/>
        <w:rPr>
          <w:szCs w:val="24"/>
        </w:rPr>
      </w:pPr>
      <w:r>
        <w:rPr>
          <w:szCs w:val="24"/>
        </w:rPr>
        <w:t>Provide all NERC GADS events from 2010</w:t>
      </w:r>
      <w:r w:rsidR="006A4650">
        <w:rPr>
          <w:szCs w:val="24"/>
        </w:rPr>
        <w:t xml:space="preserve"> to current</w:t>
      </w:r>
      <w:r w:rsidR="00DF4265">
        <w:rPr>
          <w:szCs w:val="24"/>
        </w:rPr>
        <w:t>.</w:t>
      </w:r>
    </w:p>
    <w:p w14:paraId="2C556ABD" w14:textId="0CC79662" w:rsidR="00F50A3B" w:rsidRDefault="00065C2F" w:rsidP="0FF66E97">
      <w:pPr>
        <w:numPr>
          <w:ilvl w:val="2"/>
          <w:numId w:val="1"/>
        </w:numPr>
        <w:tabs>
          <w:tab w:val="clear" w:pos="864"/>
        </w:tabs>
        <w:ind w:left="1980" w:hanging="900"/>
      </w:pPr>
      <w:r>
        <w:t>Provide the following</w:t>
      </w:r>
      <w:r w:rsidR="00075793">
        <w:t xml:space="preserve"> information</w:t>
      </w:r>
      <w:r w:rsidR="00F50A3B">
        <w:t xml:space="preserve"> from 2010 to current</w:t>
      </w:r>
      <w:r w:rsidR="00DF4265">
        <w:t>.</w:t>
      </w:r>
    </w:p>
    <w:p w14:paraId="5FF0B7A1" w14:textId="23025A78" w:rsidR="009A3B6A" w:rsidRPr="00F50A3B" w:rsidRDefault="302A621E" w:rsidP="008A44EC">
      <w:pPr>
        <w:numPr>
          <w:ilvl w:val="3"/>
          <w:numId w:val="1"/>
        </w:numPr>
        <w:tabs>
          <w:tab w:val="clear" w:pos="2160"/>
          <w:tab w:val="right" w:pos="8460"/>
        </w:tabs>
        <w:ind w:left="2340" w:hanging="360"/>
        <w:rPr>
          <w:szCs w:val="24"/>
        </w:rPr>
      </w:pPr>
      <w:r w:rsidRPr="00F50A3B">
        <w:rPr>
          <w:szCs w:val="24"/>
        </w:rPr>
        <w:t>EFOR</w:t>
      </w:r>
    </w:p>
    <w:p w14:paraId="30C1903A" w14:textId="77777777" w:rsidR="009A3B6A" w:rsidRPr="00F50A3B" w:rsidRDefault="302A621E" w:rsidP="008A44EC">
      <w:pPr>
        <w:numPr>
          <w:ilvl w:val="3"/>
          <w:numId w:val="1"/>
        </w:numPr>
        <w:tabs>
          <w:tab w:val="clear" w:pos="2160"/>
          <w:tab w:val="right" w:pos="8460"/>
        </w:tabs>
        <w:ind w:left="2340" w:hanging="360"/>
        <w:rPr>
          <w:szCs w:val="24"/>
        </w:rPr>
      </w:pPr>
      <w:r w:rsidRPr="00F50A3B">
        <w:rPr>
          <w:szCs w:val="24"/>
        </w:rPr>
        <w:t>Historic outage rates (forced, maintenance, planned, etc.)</w:t>
      </w:r>
    </w:p>
    <w:p w14:paraId="0CC6DAC3" w14:textId="77777777" w:rsidR="009A3B6A" w:rsidRPr="00D04E0E" w:rsidRDefault="009A3B6A" w:rsidP="008A44EC">
      <w:pPr>
        <w:numPr>
          <w:ilvl w:val="3"/>
          <w:numId w:val="1"/>
        </w:numPr>
        <w:tabs>
          <w:tab w:val="clear" w:pos="2160"/>
          <w:tab w:val="right" w:pos="8460"/>
        </w:tabs>
        <w:ind w:left="2340" w:hanging="360"/>
        <w:rPr>
          <w:szCs w:val="24"/>
        </w:rPr>
      </w:pPr>
      <w:r w:rsidRPr="00D04E0E">
        <w:rPr>
          <w:szCs w:val="24"/>
        </w:rPr>
        <w:t>Planned outage schedule</w:t>
      </w:r>
      <w:r w:rsidRPr="00D04E0E" w:rsidDel="00D20C08">
        <w:rPr>
          <w:szCs w:val="24"/>
        </w:rPr>
        <w:t xml:space="preserve"> </w:t>
      </w:r>
    </w:p>
    <w:p w14:paraId="43C32E93" w14:textId="77777777" w:rsidR="009A3B6A" w:rsidRPr="00D04E0E" w:rsidRDefault="009A3B6A" w:rsidP="008A44EC">
      <w:pPr>
        <w:numPr>
          <w:ilvl w:val="3"/>
          <w:numId w:val="1"/>
        </w:numPr>
        <w:tabs>
          <w:tab w:val="clear" w:pos="2160"/>
          <w:tab w:val="right" w:pos="8460"/>
        </w:tabs>
        <w:ind w:left="2340" w:hanging="360"/>
        <w:rPr>
          <w:szCs w:val="24"/>
        </w:rPr>
      </w:pPr>
      <w:r w:rsidRPr="00D04E0E">
        <w:rPr>
          <w:szCs w:val="24"/>
        </w:rPr>
        <w:t>History of planned outages major units</w:t>
      </w:r>
    </w:p>
    <w:p w14:paraId="31DE9F09" w14:textId="77777777" w:rsidR="009A3B6A" w:rsidRPr="00D04E0E" w:rsidRDefault="009A3B6A" w:rsidP="008A44EC">
      <w:pPr>
        <w:numPr>
          <w:ilvl w:val="3"/>
          <w:numId w:val="1"/>
        </w:numPr>
        <w:tabs>
          <w:tab w:val="clear" w:pos="2160"/>
          <w:tab w:val="right" w:pos="8460"/>
        </w:tabs>
        <w:ind w:left="2340" w:hanging="360"/>
        <w:rPr>
          <w:szCs w:val="24"/>
        </w:rPr>
      </w:pPr>
      <w:r w:rsidRPr="00D04E0E">
        <w:rPr>
          <w:szCs w:val="24"/>
        </w:rPr>
        <w:t>Historic service hours</w:t>
      </w:r>
    </w:p>
    <w:p w14:paraId="4487E9BF" w14:textId="77777777" w:rsidR="009A3B6A" w:rsidRPr="00D04E0E" w:rsidRDefault="009A3B6A" w:rsidP="008A44EC">
      <w:pPr>
        <w:numPr>
          <w:ilvl w:val="3"/>
          <w:numId w:val="1"/>
        </w:numPr>
        <w:tabs>
          <w:tab w:val="clear" w:pos="2160"/>
          <w:tab w:val="right" w:pos="8460"/>
        </w:tabs>
        <w:ind w:left="2340" w:hanging="360"/>
        <w:rPr>
          <w:szCs w:val="24"/>
        </w:rPr>
      </w:pPr>
      <w:r w:rsidRPr="00D04E0E">
        <w:rPr>
          <w:szCs w:val="24"/>
        </w:rPr>
        <w:t>Accredited unit capacity</w:t>
      </w:r>
    </w:p>
    <w:p w14:paraId="2D1F172F" w14:textId="77777777" w:rsidR="009A3B6A" w:rsidRPr="00D04E0E" w:rsidRDefault="009A3B6A" w:rsidP="008A44EC">
      <w:pPr>
        <w:numPr>
          <w:ilvl w:val="3"/>
          <w:numId w:val="1"/>
        </w:numPr>
        <w:tabs>
          <w:tab w:val="clear" w:pos="2160"/>
          <w:tab w:val="right" w:pos="8460"/>
        </w:tabs>
        <w:ind w:left="2340" w:hanging="360"/>
        <w:rPr>
          <w:szCs w:val="24"/>
        </w:rPr>
      </w:pPr>
      <w:r w:rsidRPr="00D04E0E">
        <w:rPr>
          <w:szCs w:val="24"/>
        </w:rPr>
        <w:t>Derate causes, time, and kWh</w:t>
      </w:r>
    </w:p>
    <w:p w14:paraId="1CC934E7" w14:textId="57BE4278" w:rsidR="009A3B6A" w:rsidRDefault="009A3B6A" w:rsidP="00440C7A">
      <w:pPr>
        <w:numPr>
          <w:ilvl w:val="2"/>
          <w:numId w:val="1"/>
        </w:numPr>
        <w:tabs>
          <w:tab w:val="clear" w:pos="864"/>
        </w:tabs>
        <w:ind w:left="1980" w:hanging="900"/>
        <w:rPr>
          <w:szCs w:val="24"/>
        </w:rPr>
      </w:pPr>
      <w:r w:rsidRPr="00D04E0E">
        <w:rPr>
          <w:szCs w:val="24"/>
        </w:rPr>
        <w:t>Turbine overhaul cycle (year) &amp; outage time (weeks)</w:t>
      </w:r>
      <w:r w:rsidR="00DF4265">
        <w:rPr>
          <w:szCs w:val="24"/>
        </w:rPr>
        <w:t>.</w:t>
      </w:r>
    </w:p>
    <w:p w14:paraId="1F838E28" w14:textId="3908CCBC" w:rsidR="000671BF" w:rsidRPr="00D04E0E" w:rsidRDefault="51CFC534" w:rsidP="3493EC20">
      <w:pPr>
        <w:numPr>
          <w:ilvl w:val="2"/>
          <w:numId w:val="1"/>
        </w:numPr>
        <w:tabs>
          <w:tab w:val="clear" w:pos="864"/>
        </w:tabs>
        <w:ind w:left="1980" w:hanging="900"/>
      </w:pPr>
      <w:r>
        <w:t xml:space="preserve">Start fuel </w:t>
      </w:r>
      <w:r w:rsidR="00A957BB">
        <w:t xml:space="preserve">quantity (MMBtu) and start time </w:t>
      </w:r>
      <w:r w:rsidR="4BD3E0C5">
        <w:t>(hours) for a hot, warm and cold start</w:t>
      </w:r>
      <w:r w:rsidR="00DF4265">
        <w:t>.</w:t>
      </w:r>
    </w:p>
    <w:p w14:paraId="6DFF38B0" w14:textId="77777777" w:rsidR="009A3B6A" w:rsidRDefault="009A3B6A" w:rsidP="009A3B6A">
      <w:pPr>
        <w:tabs>
          <w:tab w:val="right" w:pos="8460"/>
        </w:tabs>
        <w:ind w:left="1980"/>
        <w:rPr>
          <w:szCs w:val="24"/>
        </w:rPr>
      </w:pPr>
    </w:p>
    <w:p w14:paraId="798DA360" w14:textId="77777777" w:rsidR="000671BF" w:rsidRPr="00D04E0E" w:rsidRDefault="000671BF" w:rsidP="009A3B6A">
      <w:pPr>
        <w:tabs>
          <w:tab w:val="right" w:pos="8460"/>
        </w:tabs>
        <w:ind w:left="1980"/>
        <w:rPr>
          <w:szCs w:val="24"/>
        </w:rPr>
      </w:pPr>
    </w:p>
    <w:p w14:paraId="732EAFAC" w14:textId="21A32BA7" w:rsidR="009A3B6A" w:rsidRPr="00D04E0E" w:rsidRDefault="19DC7A0A" w:rsidP="00440C7A">
      <w:pPr>
        <w:numPr>
          <w:ilvl w:val="1"/>
          <w:numId w:val="1"/>
        </w:numPr>
        <w:tabs>
          <w:tab w:val="clear" w:pos="1080"/>
          <w:tab w:val="left" w:pos="3420"/>
          <w:tab w:val="right" w:pos="8460"/>
        </w:tabs>
      </w:pPr>
      <w:r>
        <w:t>Provide the n</w:t>
      </w:r>
      <w:r w:rsidR="302A621E">
        <w:t>umber of boiler and turbine cold</w:t>
      </w:r>
      <w:r w:rsidR="7C9B878C">
        <w:t>, warm,</w:t>
      </w:r>
      <w:r w:rsidR="302A621E">
        <w:t xml:space="preserve"> and hot starts since COD, and a summary of LTSA limitations per year</w:t>
      </w:r>
      <w:r w:rsidR="00DF4265">
        <w:t>.</w:t>
      </w:r>
    </w:p>
    <w:p w14:paraId="61163D83" w14:textId="77777777" w:rsidR="009A3B6A" w:rsidRPr="00D04E0E" w:rsidRDefault="009A3B6A" w:rsidP="000D64FE">
      <w:pPr>
        <w:tabs>
          <w:tab w:val="left" w:pos="3420"/>
          <w:tab w:val="right" w:pos="8460"/>
        </w:tabs>
        <w:ind w:left="1080"/>
        <w:rPr>
          <w:szCs w:val="24"/>
        </w:rPr>
      </w:pPr>
    </w:p>
    <w:p w14:paraId="2D42B750" w14:textId="0BCE79F7" w:rsidR="009A3B6A" w:rsidRPr="00D04E0E" w:rsidRDefault="00006FE0" w:rsidP="00440C7A">
      <w:pPr>
        <w:numPr>
          <w:ilvl w:val="1"/>
          <w:numId w:val="1"/>
        </w:numPr>
        <w:tabs>
          <w:tab w:val="clear" w:pos="1080"/>
          <w:tab w:val="left" w:pos="3420"/>
          <w:tab w:val="right" w:pos="8460"/>
        </w:tabs>
        <w:rPr>
          <w:szCs w:val="24"/>
        </w:rPr>
      </w:pPr>
      <w:r>
        <w:rPr>
          <w:szCs w:val="24"/>
        </w:rPr>
        <w:t>Provide the s</w:t>
      </w:r>
      <w:r w:rsidR="009A3B6A" w:rsidRPr="00D04E0E">
        <w:rPr>
          <w:szCs w:val="24"/>
        </w:rPr>
        <w:t>ite black start capability</w:t>
      </w:r>
      <w:r>
        <w:rPr>
          <w:szCs w:val="24"/>
        </w:rPr>
        <w:t>, if applicable</w:t>
      </w:r>
      <w:r w:rsidR="00DF4265">
        <w:rPr>
          <w:szCs w:val="24"/>
        </w:rPr>
        <w:t>.</w:t>
      </w:r>
    </w:p>
    <w:p w14:paraId="737F410A" w14:textId="77777777" w:rsidR="009A3B6A" w:rsidRPr="00D04E0E" w:rsidRDefault="009A3B6A" w:rsidP="000D64FE">
      <w:pPr>
        <w:tabs>
          <w:tab w:val="left" w:pos="3420"/>
          <w:tab w:val="right" w:pos="8460"/>
        </w:tabs>
        <w:ind w:left="1080"/>
        <w:rPr>
          <w:szCs w:val="24"/>
        </w:rPr>
      </w:pPr>
    </w:p>
    <w:p w14:paraId="73EF19AF" w14:textId="6708C8EB" w:rsidR="009A3B6A" w:rsidRPr="00D04E0E" w:rsidRDefault="19DC7A0A" w:rsidP="00440C7A">
      <w:pPr>
        <w:numPr>
          <w:ilvl w:val="1"/>
          <w:numId w:val="1"/>
        </w:numPr>
        <w:tabs>
          <w:tab w:val="clear" w:pos="1080"/>
          <w:tab w:val="left" w:pos="3420"/>
          <w:tab w:val="right" w:pos="8460"/>
        </w:tabs>
      </w:pPr>
      <w:r>
        <w:lastRenderedPageBreak/>
        <w:t xml:space="preserve">Since </w:t>
      </w:r>
      <w:r w:rsidR="00497B4F">
        <w:t>2010</w:t>
      </w:r>
      <w:r>
        <w:t xml:space="preserve">, provide the </w:t>
      </w:r>
      <w:r w:rsidR="302A621E">
        <w:t>Spinning and operating reserve capabilities and historic performance</w:t>
      </w:r>
      <w:r w:rsidR="00DF4265">
        <w:t>.</w:t>
      </w:r>
    </w:p>
    <w:p w14:paraId="36B954EC" w14:textId="77777777" w:rsidR="009A3B6A" w:rsidRPr="00D04E0E" w:rsidRDefault="009A3B6A" w:rsidP="000D64FE">
      <w:pPr>
        <w:tabs>
          <w:tab w:val="left" w:pos="3420"/>
          <w:tab w:val="right" w:pos="8460"/>
        </w:tabs>
        <w:ind w:left="1080"/>
        <w:rPr>
          <w:szCs w:val="24"/>
        </w:rPr>
      </w:pPr>
    </w:p>
    <w:p w14:paraId="7EFBAF6E" w14:textId="5710D349" w:rsidR="009A3B6A" w:rsidRDefault="00646C7D" w:rsidP="00440C7A">
      <w:pPr>
        <w:numPr>
          <w:ilvl w:val="1"/>
          <w:numId w:val="1"/>
        </w:numPr>
        <w:tabs>
          <w:tab w:val="clear" w:pos="1080"/>
          <w:tab w:val="left" w:pos="3420"/>
          <w:tab w:val="right" w:pos="8460"/>
        </w:tabs>
        <w:rPr>
          <w:szCs w:val="24"/>
        </w:rPr>
      </w:pPr>
      <w:r>
        <w:rPr>
          <w:szCs w:val="24"/>
        </w:rPr>
        <w:t>Provide a l</w:t>
      </w:r>
      <w:r w:rsidR="009A3B6A" w:rsidRPr="00D04E0E">
        <w:rPr>
          <w:szCs w:val="24"/>
        </w:rPr>
        <w:t xml:space="preserve">ist and summary of all existing </w:t>
      </w:r>
      <w:r w:rsidR="00CF7944">
        <w:rPr>
          <w:szCs w:val="24"/>
        </w:rPr>
        <w:t xml:space="preserve">and past (since 2010) </w:t>
      </w:r>
      <w:r w:rsidR="009A3B6A" w:rsidRPr="00D04E0E">
        <w:rPr>
          <w:szCs w:val="24"/>
        </w:rPr>
        <w:t>operation/maintenance contracts (</w:t>
      </w:r>
      <w:r w:rsidR="009A3B6A" w:rsidRPr="00440C7A">
        <w:rPr>
          <w:szCs w:val="24"/>
        </w:rPr>
        <w:t>e.g.</w:t>
      </w:r>
      <w:r w:rsidR="009A3B6A" w:rsidRPr="00D04E0E">
        <w:rPr>
          <w:szCs w:val="24"/>
        </w:rPr>
        <w:t>, operating agreements, LTSA, water contract/rights)</w:t>
      </w:r>
      <w:r w:rsidR="00DF4265">
        <w:rPr>
          <w:szCs w:val="24"/>
        </w:rPr>
        <w:t>.</w:t>
      </w:r>
    </w:p>
    <w:p w14:paraId="5D6DC113" w14:textId="77777777" w:rsidR="00EA6B5D" w:rsidRDefault="00EA6B5D" w:rsidP="008A44EC">
      <w:pPr>
        <w:pStyle w:val="ListParagraph"/>
        <w:rPr>
          <w:szCs w:val="24"/>
        </w:rPr>
      </w:pPr>
    </w:p>
    <w:p w14:paraId="2E7D5D8A" w14:textId="3811E636" w:rsidR="00EA6B5D" w:rsidRDefault="00CE5F64" w:rsidP="3493EC20">
      <w:pPr>
        <w:numPr>
          <w:ilvl w:val="1"/>
          <w:numId w:val="1"/>
        </w:numPr>
        <w:tabs>
          <w:tab w:val="clear" w:pos="1080"/>
          <w:tab w:val="left" w:pos="3420"/>
          <w:tab w:val="right" w:pos="8460"/>
        </w:tabs>
      </w:pPr>
      <w:r>
        <w:t>Please confirm whether the</w:t>
      </w:r>
      <w:r w:rsidR="00AF2B43">
        <w:t xml:space="preserve"> site has any water usage restrictions that could potentially impact sustained operations.  </w:t>
      </w:r>
    </w:p>
    <w:p w14:paraId="38E15293" w14:textId="77777777" w:rsidR="00646C7D" w:rsidRDefault="00646C7D" w:rsidP="00646C7D">
      <w:pPr>
        <w:pStyle w:val="ListParagraph"/>
        <w:rPr>
          <w:szCs w:val="24"/>
        </w:rPr>
      </w:pPr>
    </w:p>
    <w:p w14:paraId="1EA954B8" w14:textId="43E50232" w:rsidR="00347DC8" w:rsidRDefault="7D54A90A" w:rsidP="00440C7A">
      <w:pPr>
        <w:numPr>
          <w:ilvl w:val="1"/>
          <w:numId w:val="1"/>
        </w:numPr>
        <w:tabs>
          <w:tab w:val="clear" w:pos="1080"/>
          <w:tab w:val="left" w:pos="3420"/>
          <w:tab w:val="right" w:pos="8460"/>
        </w:tabs>
      </w:pPr>
      <w:r>
        <w:t xml:space="preserve">Since </w:t>
      </w:r>
      <w:r w:rsidR="1B17510C">
        <w:t xml:space="preserve">2010 </w:t>
      </w:r>
      <w:r>
        <w:t>p</w:t>
      </w:r>
      <w:r w:rsidR="3432ED00">
        <w:t xml:space="preserve">rovide </w:t>
      </w:r>
      <w:r w:rsidR="6ECF45C2">
        <w:t xml:space="preserve">all </w:t>
      </w:r>
      <w:r w:rsidR="6637E584">
        <w:t>LTSA contractor related operation summaries / reports</w:t>
      </w:r>
      <w:r w:rsidR="00DF4265">
        <w:t>.</w:t>
      </w:r>
    </w:p>
    <w:p w14:paraId="6123C838" w14:textId="77777777" w:rsidR="00347DC8" w:rsidRDefault="00347DC8" w:rsidP="00347DC8">
      <w:pPr>
        <w:pStyle w:val="ListParagraph"/>
        <w:rPr>
          <w:szCs w:val="24"/>
        </w:rPr>
      </w:pPr>
    </w:p>
    <w:p w14:paraId="6C145801" w14:textId="54343445" w:rsidR="009A3B6A" w:rsidRPr="00D04E0E" w:rsidRDefault="348585AE" w:rsidP="3493EC20">
      <w:pPr>
        <w:numPr>
          <w:ilvl w:val="1"/>
          <w:numId w:val="1"/>
        </w:numPr>
        <w:tabs>
          <w:tab w:val="clear" w:pos="1080"/>
          <w:tab w:val="left" w:pos="3420"/>
          <w:tab w:val="right" w:pos="8460"/>
        </w:tabs>
      </w:pPr>
      <w:r>
        <w:t>P</w:t>
      </w:r>
      <w:r w:rsidR="3432ED00">
        <w:t xml:space="preserve">rovide a </w:t>
      </w:r>
      <w:r w:rsidR="2FBBB43F">
        <w:t>list and results summary of any boiler, turbine, or unit performance tests</w:t>
      </w:r>
      <w:r w:rsidR="69293B77">
        <w:t xml:space="preserve"> </w:t>
      </w:r>
      <w:r>
        <w:t>from commissioning and also since COD</w:t>
      </w:r>
      <w:r w:rsidR="00DF4265">
        <w:t>.</w:t>
      </w:r>
    </w:p>
    <w:p w14:paraId="6380FC9F" w14:textId="77777777" w:rsidR="009A3B6A" w:rsidRPr="00D04E0E" w:rsidRDefault="009A3B6A" w:rsidP="000D64FE">
      <w:pPr>
        <w:tabs>
          <w:tab w:val="left" w:pos="3420"/>
          <w:tab w:val="right" w:pos="8460"/>
        </w:tabs>
        <w:ind w:left="1080"/>
        <w:rPr>
          <w:szCs w:val="24"/>
        </w:rPr>
      </w:pPr>
    </w:p>
    <w:p w14:paraId="66684D14" w14:textId="3E152E75" w:rsidR="009A3B6A" w:rsidRPr="00D04E0E" w:rsidRDefault="7D54A90A" w:rsidP="00440C7A">
      <w:pPr>
        <w:numPr>
          <w:ilvl w:val="1"/>
          <w:numId w:val="1"/>
        </w:numPr>
        <w:tabs>
          <w:tab w:val="clear" w:pos="1080"/>
          <w:tab w:val="left" w:pos="3420"/>
          <w:tab w:val="right" w:pos="8460"/>
        </w:tabs>
      </w:pPr>
      <w:r>
        <w:t xml:space="preserve">Since </w:t>
      </w:r>
      <w:r w:rsidR="2445F928">
        <w:t xml:space="preserve">2010 </w:t>
      </w:r>
      <w:r>
        <w:t>p</w:t>
      </w:r>
      <w:r w:rsidR="3432ED00">
        <w:t>rovide a</w:t>
      </w:r>
      <w:r w:rsidR="2FBBB43F">
        <w:t xml:space="preserve"> list </w:t>
      </w:r>
      <w:r w:rsidR="1E9B4612">
        <w:t xml:space="preserve">and copies </w:t>
      </w:r>
      <w:r w:rsidR="2FBBB43F">
        <w:t xml:space="preserve">of all inspection reports </w:t>
      </w:r>
      <w:r w:rsidR="370338E1">
        <w:t xml:space="preserve">for </w:t>
      </w:r>
      <w:r w:rsidR="2FBBB43F">
        <w:t>boilers, turbines, generators</w:t>
      </w:r>
      <w:r w:rsidR="1E9B4612">
        <w:t>, major pumps and motors, high energy pipe</w:t>
      </w:r>
      <w:r w:rsidR="370338E1">
        <w:t xml:space="preserve"> and</w:t>
      </w:r>
      <w:r w:rsidR="1E9B4612">
        <w:t xml:space="preserve"> condenser(s)</w:t>
      </w:r>
      <w:r w:rsidR="00DF4265">
        <w:t>.</w:t>
      </w:r>
    </w:p>
    <w:p w14:paraId="4A61F8FE" w14:textId="77777777" w:rsidR="009A3B6A" w:rsidRPr="00D04E0E" w:rsidRDefault="009A3B6A" w:rsidP="000D64FE">
      <w:pPr>
        <w:tabs>
          <w:tab w:val="left" w:pos="3420"/>
          <w:tab w:val="right" w:pos="8460"/>
        </w:tabs>
        <w:ind w:left="1080"/>
        <w:rPr>
          <w:szCs w:val="24"/>
        </w:rPr>
      </w:pPr>
    </w:p>
    <w:p w14:paraId="44C3357B" w14:textId="6BB1C4C2" w:rsidR="003756DD" w:rsidRDefault="2FBBB43F" w:rsidP="3493EC20">
      <w:pPr>
        <w:numPr>
          <w:ilvl w:val="1"/>
          <w:numId w:val="1"/>
        </w:numPr>
        <w:tabs>
          <w:tab w:val="clear" w:pos="1080"/>
          <w:tab w:val="left" w:pos="3420"/>
          <w:tab w:val="right" w:pos="8460"/>
        </w:tabs>
      </w:pPr>
      <w:r>
        <w:t>Capital Projects</w:t>
      </w:r>
      <w:r w:rsidR="00DF4265">
        <w:t>:</w:t>
      </w:r>
      <w:r>
        <w:t xml:space="preserve"> </w:t>
      </w:r>
    </w:p>
    <w:p w14:paraId="2B9A045D" w14:textId="1DD63825" w:rsidR="009A3B6A" w:rsidRPr="00D04E0E" w:rsidRDefault="003756DD" w:rsidP="003756DD">
      <w:pPr>
        <w:numPr>
          <w:ilvl w:val="2"/>
          <w:numId w:val="1"/>
        </w:numPr>
        <w:tabs>
          <w:tab w:val="clear" w:pos="864"/>
        </w:tabs>
        <w:ind w:left="1980" w:hanging="900"/>
        <w:rPr>
          <w:szCs w:val="24"/>
        </w:rPr>
      </w:pPr>
      <w:r>
        <w:rPr>
          <w:szCs w:val="24"/>
        </w:rPr>
        <w:t xml:space="preserve">Provide a list of all </w:t>
      </w:r>
      <w:r w:rsidR="009A3B6A" w:rsidRPr="00D04E0E">
        <w:rPr>
          <w:szCs w:val="24"/>
        </w:rPr>
        <w:t xml:space="preserve">major capital expenditures </w:t>
      </w:r>
      <w:r>
        <w:rPr>
          <w:szCs w:val="24"/>
        </w:rPr>
        <w:t>(over $1</w:t>
      </w:r>
      <w:r w:rsidR="00187F24">
        <w:rPr>
          <w:szCs w:val="24"/>
        </w:rPr>
        <w:t xml:space="preserve"> million) </w:t>
      </w:r>
      <w:r w:rsidR="00585E06">
        <w:rPr>
          <w:szCs w:val="24"/>
        </w:rPr>
        <w:t xml:space="preserve">that will be </w:t>
      </w:r>
      <w:r w:rsidR="009A3B6A" w:rsidRPr="00D04E0E">
        <w:rPr>
          <w:szCs w:val="24"/>
        </w:rPr>
        <w:t xml:space="preserve">required </w:t>
      </w:r>
      <w:r w:rsidR="00187F24">
        <w:rPr>
          <w:szCs w:val="24"/>
        </w:rPr>
        <w:t>over</w:t>
      </w:r>
      <w:r>
        <w:rPr>
          <w:szCs w:val="24"/>
        </w:rPr>
        <w:t xml:space="preserve"> the next 10 years</w:t>
      </w:r>
      <w:r w:rsidR="00DF4265">
        <w:rPr>
          <w:szCs w:val="24"/>
        </w:rPr>
        <w:t>.</w:t>
      </w:r>
    </w:p>
    <w:p w14:paraId="4EA62054" w14:textId="05B92294" w:rsidR="009A3B6A" w:rsidRPr="00D04E0E" w:rsidRDefault="009A3B6A" w:rsidP="00440C7A">
      <w:pPr>
        <w:numPr>
          <w:ilvl w:val="2"/>
          <w:numId w:val="1"/>
        </w:numPr>
        <w:tabs>
          <w:tab w:val="clear" w:pos="864"/>
        </w:tabs>
        <w:ind w:left="1980" w:hanging="900"/>
        <w:rPr>
          <w:szCs w:val="24"/>
        </w:rPr>
      </w:pPr>
      <w:r w:rsidRPr="00D04E0E">
        <w:rPr>
          <w:szCs w:val="24"/>
        </w:rPr>
        <w:t>Provide detailed information on all major capital expenditures (over $1 million)</w:t>
      </w:r>
      <w:r w:rsidR="00DF4265">
        <w:rPr>
          <w:szCs w:val="24"/>
        </w:rPr>
        <w:t>.</w:t>
      </w:r>
      <w:r w:rsidRPr="00D04E0E">
        <w:rPr>
          <w:szCs w:val="24"/>
        </w:rPr>
        <w:t xml:space="preserve"> made on the generating resource over the last three years</w:t>
      </w:r>
      <w:r w:rsidR="00DF4265">
        <w:rPr>
          <w:szCs w:val="24"/>
        </w:rPr>
        <w:t>.</w:t>
      </w:r>
    </w:p>
    <w:p w14:paraId="5633075D" w14:textId="2A702F8E" w:rsidR="009A3B6A" w:rsidRPr="00D04E0E" w:rsidRDefault="00187F24" w:rsidP="00440C7A">
      <w:pPr>
        <w:numPr>
          <w:ilvl w:val="2"/>
          <w:numId w:val="1"/>
        </w:numPr>
        <w:tabs>
          <w:tab w:val="clear" w:pos="864"/>
        </w:tabs>
        <w:ind w:left="1980" w:hanging="900"/>
        <w:rPr>
          <w:szCs w:val="24"/>
        </w:rPr>
      </w:pPr>
      <w:r>
        <w:rPr>
          <w:szCs w:val="24"/>
        </w:rPr>
        <w:t>Provide c</w:t>
      </w:r>
      <w:r w:rsidR="009A3B6A" w:rsidRPr="00D04E0E">
        <w:rPr>
          <w:szCs w:val="24"/>
        </w:rPr>
        <w:t>apital work requests and major maintenance expenditures planned</w:t>
      </w:r>
      <w:r w:rsidR="00DF4265">
        <w:rPr>
          <w:szCs w:val="24"/>
        </w:rPr>
        <w:t>.</w:t>
      </w:r>
    </w:p>
    <w:p w14:paraId="7EAE543F" w14:textId="2CDD1F5F" w:rsidR="009A3B6A" w:rsidRPr="00D04E0E" w:rsidRDefault="00187F24" w:rsidP="00440C7A">
      <w:pPr>
        <w:numPr>
          <w:ilvl w:val="2"/>
          <w:numId w:val="1"/>
        </w:numPr>
        <w:tabs>
          <w:tab w:val="clear" w:pos="864"/>
        </w:tabs>
        <w:ind w:left="1980" w:hanging="900"/>
        <w:rPr>
          <w:szCs w:val="24"/>
        </w:rPr>
      </w:pPr>
      <w:r>
        <w:rPr>
          <w:szCs w:val="24"/>
        </w:rPr>
        <w:t>Provide a l</w:t>
      </w:r>
      <w:r w:rsidR="009A3B6A" w:rsidRPr="00D04E0E">
        <w:rPr>
          <w:szCs w:val="24"/>
        </w:rPr>
        <w:t>ist of all capital projects/commitment contracts, agreements and orders</w:t>
      </w:r>
      <w:r w:rsidR="00DF4265">
        <w:rPr>
          <w:szCs w:val="24"/>
        </w:rPr>
        <w:t>.</w:t>
      </w:r>
    </w:p>
    <w:p w14:paraId="00E2F073" w14:textId="77777777" w:rsidR="009A3B6A" w:rsidRPr="00D04E0E" w:rsidRDefault="009A3B6A" w:rsidP="009A3B6A">
      <w:pPr>
        <w:tabs>
          <w:tab w:val="right" w:pos="8460"/>
        </w:tabs>
        <w:ind w:left="1980"/>
        <w:rPr>
          <w:szCs w:val="24"/>
        </w:rPr>
      </w:pPr>
    </w:p>
    <w:p w14:paraId="1D2F0D1F" w14:textId="3A094F9C" w:rsidR="009A3B6A" w:rsidRDefault="00585E06" w:rsidP="00440C7A">
      <w:pPr>
        <w:numPr>
          <w:ilvl w:val="1"/>
          <w:numId w:val="1"/>
        </w:numPr>
        <w:tabs>
          <w:tab w:val="clear" w:pos="1080"/>
          <w:tab w:val="left" w:pos="3420"/>
          <w:tab w:val="right" w:pos="8460"/>
        </w:tabs>
        <w:rPr>
          <w:szCs w:val="24"/>
        </w:rPr>
      </w:pPr>
      <w:r>
        <w:rPr>
          <w:szCs w:val="24"/>
        </w:rPr>
        <w:t>Provide a detailed l</w:t>
      </w:r>
      <w:r w:rsidR="009A3B6A" w:rsidRPr="00D04E0E">
        <w:rPr>
          <w:szCs w:val="24"/>
        </w:rPr>
        <w:t>ist of site spares inventory (major components and value)</w:t>
      </w:r>
      <w:r w:rsidR="00DF4265">
        <w:rPr>
          <w:szCs w:val="24"/>
        </w:rPr>
        <w:t>.</w:t>
      </w:r>
    </w:p>
    <w:p w14:paraId="366754FD" w14:textId="77777777" w:rsidR="00F27BA2" w:rsidRDefault="00F27BA2" w:rsidP="008A44EC">
      <w:pPr>
        <w:tabs>
          <w:tab w:val="left" w:pos="3420"/>
          <w:tab w:val="right" w:pos="8460"/>
        </w:tabs>
        <w:ind w:left="1080"/>
        <w:rPr>
          <w:szCs w:val="24"/>
        </w:rPr>
      </w:pPr>
    </w:p>
    <w:p w14:paraId="0D35CCD6" w14:textId="1A93B6E0" w:rsidR="00F27BA2" w:rsidRDefault="00B94DA0" w:rsidP="00F27BA2">
      <w:pPr>
        <w:numPr>
          <w:ilvl w:val="1"/>
          <w:numId w:val="1"/>
        </w:numPr>
        <w:tabs>
          <w:tab w:val="clear" w:pos="1080"/>
          <w:tab w:val="left" w:pos="3420"/>
          <w:tab w:val="right" w:pos="8460"/>
        </w:tabs>
        <w:rPr>
          <w:szCs w:val="24"/>
        </w:rPr>
      </w:pPr>
      <w:r>
        <w:rPr>
          <w:szCs w:val="24"/>
        </w:rPr>
        <w:t>Provide a</w:t>
      </w:r>
      <w:r w:rsidR="00F27BA2" w:rsidRPr="00D04E0E">
        <w:rPr>
          <w:szCs w:val="24"/>
        </w:rPr>
        <w:t xml:space="preserve"> list and summary of any material contracts/commitments </w:t>
      </w:r>
      <w:r>
        <w:rPr>
          <w:szCs w:val="24"/>
        </w:rPr>
        <w:t xml:space="preserve">for the </w:t>
      </w:r>
      <w:r w:rsidR="003509FF">
        <w:rPr>
          <w:szCs w:val="24"/>
        </w:rPr>
        <w:t>resource</w:t>
      </w:r>
      <w:r>
        <w:rPr>
          <w:szCs w:val="24"/>
        </w:rPr>
        <w:t xml:space="preserve"> </w:t>
      </w:r>
      <w:r w:rsidR="00F27BA2" w:rsidRPr="00D04E0E">
        <w:rPr>
          <w:szCs w:val="24"/>
        </w:rPr>
        <w:t>and any amendments thereto.</w:t>
      </w:r>
      <w:r w:rsidR="00F27BA2">
        <w:rPr>
          <w:szCs w:val="24"/>
        </w:rPr>
        <w:t xml:space="preserve"> </w:t>
      </w:r>
      <w:r w:rsidR="00996832">
        <w:rPr>
          <w:szCs w:val="24"/>
        </w:rPr>
        <w:t xml:space="preserve">In the list, also note which </w:t>
      </w:r>
      <w:r w:rsidR="003509FF">
        <w:rPr>
          <w:szCs w:val="24"/>
        </w:rPr>
        <w:t xml:space="preserve">material contracts/commitments </w:t>
      </w:r>
      <w:r w:rsidR="00996832">
        <w:rPr>
          <w:szCs w:val="24"/>
        </w:rPr>
        <w:t>would be e</w:t>
      </w:r>
      <w:r>
        <w:rPr>
          <w:szCs w:val="24"/>
        </w:rPr>
        <w:t xml:space="preserve">xpected to be assigned to Buyer. </w:t>
      </w:r>
    </w:p>
    <w:p w14:paraId="31173196" w14:textId="77777777" w:rsidR="009A3B6A" w:rsidRPr="00D04E0E" w:rsidRDefault="009A3B6A" w:rsidP="009A3B6A">
      <w:pPr>
        <w:tabs>
          <w:tab w:val="left" w:pos="2160"/>
          <w:tab w:val="left" w:pos="3420"/>
          <w:tab w:val="right" w:pos="8460"/>
        </w:tabs>
        <w:ind w:left="1080"/>
        <w:rPr>
          <w:szCs w:val="24"/>
        </w:rPr>
      </w:pPr>
    </w:p>
    <w:p w14:paraId="0974D542" w14:textId="77777777" w:rsidR="009A3B6A" w:rsidRPr="003325B7" w:rsidRDefault="009A3B6A" w:rsidP="00440C7A">
      <w:pPr>
        <w:numPr>
          <w:ilvl w:val="0"/>
          <w:numId w:val="1"/>
        </w:numPr>
        <w:tabs>
          <w:tab w:val="clear" w:pos="1080"/>
        </w:tabs>
        <w:ind w:left="360" w:hanging="360"/>
        <w:rPr>
          <w:b/>
          <w:szCs w:val="24"/>
        </w:rPr>
      </w:pPr>
      <w:r w:rsidRPr="003325B7">
        <w:rPr>
          <w:b/>
          <w:szCs w:val="24"/>
        </w:rPr>
        <w:t>Fuel</w:t>
      </w:r>
    </w:p>
    <w:p w14:paraId="6225F29B" w14:textId="77777777" w:rsidR="009A3B6A" w:rsidRPr="00D04E0E" w:rsidRDefault="009A3B6A" w:rsidP="009A3B6A">
      <w:pPr>
        <w:tabs>
          <w:tab w:val="left" w:pos="1440"/>
          <w:tab w:val="left" w:pos="3420"/>
          <w:tab w:val="right" w:pos="8460"/>
        </w:tabs>
        <w:rPr>
          <w:b/>
          <w:szCs w:val="24"/>
        </w:rPr>
      </w:pPr>
    </w:p>
    <w:p w14:paraId="64D915E6" w14:textId="123FF42F" w:rsidR="009A3B6A" w:rsidRPr="00D04E0E" w:rsidRDefault="00397374" w:rsidP="00440C7A">
      <w:pPr>
        <w:numPr>
          <w:ilvl w:val="1"/>
          <w:numId w:val="1"/>
        </w:numPr>
        <w:tabs>
          <w:tab w:val="clear" w:pos="1080"/>
          <w:tab w:val="left" w:pos="3420"/>
          <w:tab w:val="right" w:pos="8460"/>
        </w:tabs>
        <w:rPr>
          <w:szCs w:val="24"/>
        </w:rPr>
      </w:pPr>
      <w:r>
        <w:rPr>
          <w:szCs w:val="24"/>
        </w:rPr>
        <w:t xml:space="preserve">Provide </w:t>
      </w:r>
      <w:r w:rsidR="00A05394">
        <w:rPr>
          <w:szCs w:val="24"/>
        </w:rPr>
        <w:t>the p</w:t>
      </w:r>
      <w:r w:rsidR="009A3B6A" w:rsidRPr="00D04E0E">
        <w:rPr>
          <w:szCs w:val="24"/>
        </w:rPr>
        <w:t xml:space="preserve">rojected </w:t>
      </w:r>
      <w:r w:rsidR="00A05394">
        <w:rPr>
          <w:szCs w:val="24"/>
        </w:rPr>
        <w:t>delivered fuel costs, for the next five year</w:t>
      </w:r>
      <w:r w:rsidR="000006F6">
        <w:rPr>
          <w:szCs w:val="24"/>
        </w:rPr>
        <w:t>, broken out by commodity and transportation</w:t>
      </w:r>
      <w:r w:rsidR="00DF4265">
        <w:rPr>
          <w:szCs w:val="24"/>
        </w:rPr>
        <w:t>.</w:t>
      </w:r>
      <w:r w:rsidR="009A3B6A" w:rsidRPr="00D04E0E">
        <w:rPr>
          <w:szCs w:val="24"/>
        </w:rPr>
        <w:t xml:space="preserve"> </w:t>
      </w:r>
    </w:p>
    <w:p w14:paraId="772A007A" w14:textId="4D76B844" w:rsidR="009A3B6A" w:rsidRPr="00D04E0E" w:rsidRDefault="00A56A5A" w:rsidP="00440C7A">
      <w:pPr>
        <w:numPr>
          <w:ilvl w:val="1"/>
          <w:numId w:val="1"/>
        </w:numPr>
        <w:tabs>
          <w:tab w:val="clear" w:pos="1080"/>
          <w:tab w:val="left" w:pos="3420"/>
          <w:tab w:val="right" w:pos="8460"/>
        </w:tabs>
        <w:rPr>
          <w:szCs w:val="24"/>
        </w:rPr>
      </w:pPr>
      <w:r>
        <w:rPr>
          <w:szCs w:val="24"/>
        </w:rPr>
        <w:t>Provide a l</w:t>
      </w:r>
      <w:r w:rsidR="009A3B6A" w:rsidRPr="00D04E0E">
        <w:rPr>
          <w:szCs w:val="24"/>
        </w:rPr>
        <w:t>ist and summary of all commodity, transportation and storage tariffs and/or agreements</w:t>
      </w:r>
      <w:r>
        <w:rPr>
          <w:szCs w:val="24"/>
        </w:rPr>
        <w:t xml:space="preserve">.  </w:t>
      </w:r>
      <w:r w:rsidR="00DF7CC9">
        <w:rPr>
          <w:szCs w:val="24"/>
        </w:rPr>
        <w:t>At a minimum, i</w:t>
      </w:r>
      <w:r>
        <w:rPr>
          <w:szCs w:val="24"/>
        </w:rPr>
        <w:t xml:space="preserve">nclude counterparty name, </w:t>
      </w:r>
      <w:r w:rsidR="00DF7CC9">
        <w:rPr>
          <w:szCs w:val="24"/>
        </w:rPr>
        <w:t>execution date</w:t>
      </w:r>
      <w:r w:rsidR="00F90FEC">
        <w:rPr>
          <w:szCs w:val="24"/>
        </w:rPr>
        <w:t xml:space="preserve">, </w:t>
      </w:r>
      <w:r w:rsidR="00DF7CC9">
        <w:rPr>
          <w:szCs w:val="24"/>
        </w:rPr>
        <w:t xml:space="preserve">contract term </w:t>
      </w:r>
      <w:r w:rsidR="00F90FEC">
        <w:rPr>
          <w:szCs w:val="24"/>
        </w:rPr>
        <w:t xml:space="preserve">and cost for </w:t>
      </w:r>
      <w:r w:rsidR="00DF7CC9">
        <w:rPr>
          <w:szCs w:val="24"/>
        </w:rPr>
        <w:t xml:space="preserve">each. </w:t>
      </w:r>
    </w:p>
    <w:p w14:paraId="2161460D" w14:textId="3A8760C1" w:rsidR="009A3B6A" w:rsidRPr="00D04E0E" w:rsidRDefault="00A56A5A" w:rsidP="00440C7A">
      <w:pPr>
        <w:numPr>
          <w:ilvl w:val="1"/>
          <w:numId w:val="1"/>
        </w:numPr>
        <w:tabs>
          <w:tab w:val="clear" w:pos="1080"/>
          <w:tab w:val="left" w:pos="3420"/>
          <w:tab w:val="right" w:pos="8460"/>
        </w:tabs>
        <w:rPr>
          <w:szCs w:val="24"/>
        </w:rPr>
      </w:pPr>
      <w:r>
        <w:rPr>
          <w:szCs w:val="24"/>
        </w:rPr>
        <w:t>Provide the c</w:t>
      </w:r>
      <w:r w:rsidR="009A3B6A" w:rsidRPr="00D04E0E">
        <w:rPr>
          <w:szCs w:val="24"/>
        </w:rPr>
        <w:t>urrent pipeline infrastructure, design capacity and contractual arrangements for all pipelines interconnected to the facility</w:t>
      </w:r>
      <w:r w:rsidR="00DF4265">
        <w:rPr>
          <w:szCs w:val="24"/>
        </w:rPr>
        <w:t>.</w:t>
      </w:r>
    </w:p>
    <w:p w14:paraId="2BC932C5" w14:textId="76978FFF" w:rsidR="009A3B6A" w:rsidRPr="00D04E0E" w:rsidRDefault="00A56A5A" w:rsidP="00440C7A">
      <w:pPr>
        <w:numPr>
          <w:ilvl w:val="1"/>
          <w:numId w:val="1"/>
        </w:numPr>
        <w:tabs>
          <w:tab w:val="clear" w:pos="1080"/>
          <w:tab w:val="left" w:pos="3420"/>
          <w:tab w:val="right" w:pos="8460"/>
        </w:tabs>
        <w:rPr>
          <w:szCs w:val="24"/>
        </w:rPr>
      </w:pPr>
      <w:r>
        <w:rPr>
          <w:szCs w:val="24"/>
        </w:rPr>
        <w:t>Provide the d</w:t>
      </w:r>
      <w:r w:rsidR="009A3B6A" w:rsidRPr="00D04E0E">
        <w:rPr>
          <w:szCs w:val="24"/>
        </w:rPr>
        <w:t>etails (including distance and location) of any other pipeline located near the facility (but not current interconnected)</w:t>
      </w:r>
      <w:r w:rsidR="00DF4265">
        <w:rPr>
          <w:szCs w:val="24"/>
        </w:rPr>
        <w:t>.</w:t>
      </w:r>
    </w:p>
    <w:p w14:paraId="179FD82E" w14:textId="77777777" w:rsidR="00D10017" w:rsidRPr="00D10017" w:rsidRDefault="00D10017" w:rsidP="00D10017">
      <w:pPr>
        <w:pStyle w:val="ListParagraph"/>
        <w:numPr>
          <w:ilvl w:val="0"/>
          <w:numId w:val="1"/>
        </w:numPr>
        <w:rPr>
          <w:b/>
        </w:rPr>
      </w:pPr>
      <w:r w:rsidRPr="00D10017">
        <w:rPr>
          <w:b/>
        </w:rPr>
        <w:br w:type="page"/>
      </w:r>
    </w:p>
    <w:p w14:paraId="3ED58FE3" w14:textId="77777777" w:rsidR="009A3B6A" w:rsidRDefault="009A3B6A" w:rsidP="009A3B6A">
      <w:pPr>
        <w:tabs>
          <w:tab w:val="right" w:pos="8460"/>
        </w:tabs>
        <w:spacing w:after="120"/>
        <w:jc w:val="center"/>
        <w:rPr>
          <w:b/>
        </w:rPr>
      </w:pPr>
      <w:r>
        <w:rPr>
          <w:b/>
        </w:rPr>
        <w:lastRenderedPageBreak/>
        <w:t>Annex C-2</w:t>
      </w:r>
    </w:p>
    <w:p w14:paraId="21FDBE0D" w14:textId="77777777" w:rsidR="009A3B6A" w:rsidRDefault="009A3B6A" w:rsidP="009A3B6A">
      <w:pPr>
        <w:pStyle w:val="Title"/>
        <w:rPr>
          <w:b w:val="0"/>
          <w:u w:val="single"/>
        </w:rPr>
      </w:pPr>
      <w:r>
        <w:rPr>
          <w:u w:val="single"/>
        </w:rPr>
        <w:t>Form of Accounting Certification</w:t>
      </w:r>
    </w:p>
    <w:p w14:paraId="1E70B03F" w14:textId="77777777" w:rsidR="009A3B6A" w:rsidRDefault="009A3B6A" w:rsidP="009A3B6A">
      <w:pPr>
        <w:ind w:left="1296" w:right="1296"/>
        <w:jc w:val="center"/>
        <w:rPr>
          <w:b/>
          <w:spacing w:val="-1"/>
        </w:rPr>
      </w:pPr>
    </w:p>
    <w:p w14:paraId="64262B37" w14:textId="77777777" w:rsidR="009A3B6A" w:rsidRDefault="009A3B6A" w:rsidP="009A3B6A">
      <w:pPr>
        <w:ind w:left="1296" w:right="1296"/>
        <w:jc w:val="center"/>
        <w:rPr>
          <w:b/>
          <w:spacing w:val="-1"/>
        </w:rPr>
      </w:pPr>
      <w:r>
        <w:rPr>
          <w:b/>
          <w:spacing w:val="-1"/>
        </w:rPr>
        <w:t>2020 ETI CCGT RFP</w:t>
      </w:r>
    </w:p>
    <w:p w14:paraId="2754BE04" w14:textId="77777777" w:rsidR="009A3B6A" w:rsidRDefault="009A3B6A" w:rsidP="009A3B6A">
      <w:pPr>
        <w:ind w:left="1296" w:right="1296"/>
        <w:jc w:val="center"/>
      </w:pPr>
      <w:r>
        <w:rPr>
          <w:b/>
          <w:spacing w:val="-1"/>
        </w:rPr>
        <w:t>ACCOUNTING CERTIFICATION</w:t>
      </w:r>
    </w:p>
    <w:p w14:paraId="790A5B8B" w14:textId="77777777" w:rsidR="009A3B6A" w:rsidRDefault="009A3B6A" w:rsidP="009A3B6A">
      <w:pPr>
        <w:tabs>
          <w:tab w:val="left" w:pos="720"/>
          <w:tab w:val="left" w:pos="6599"/>
        </w:tabs>
        <w:spacing w:before="69"/>
        <w:jc w:val="both"/>
      </w:pPr>
      <w:r>
        <w:rPr>
          <w:spacing w:val="-1"/>
        </w:rPr>
        <w:tab/>
      </w:r>
    </w:p>
    <w:p w14:paraId="1D66D743" w14:textId="77777777" w:rsidR="009A3B6A" w:rsidRDefault="009A3B6A" w:rsidP="009A3B6A">
      <w:pPr>
        <w:tabs>
          <w:tab w:val="left" w:pos="0"/>
          <w:tab w:val="left" w:pos="720"/>
          <w:tab w:val="left" w:pos="6599"/>
        </w:tabs>
        <w:jc w:val="both"/>
        <w:rPr>
          <w:spacing w:val="-1"/>
        </w:rPr>
      </w:pPr>
      <w:r>
        <w:rPr>
          <w:spacing w:val="-1"/>
        </w:rPr>
        <w:tab/>
      </w:r>
      <w:r w:rsidRPr="00C2249D">
        <w:rPr>
          <w:spacing w:val="-1"/>
        </w:rPr>
        <w:t>Bidder acknowledges that</w:t>
      </w:r>
      <w:r>
        <w:rPr>
          <w:spacing w:val="-1"/>
        </w:rPr>
        <w:t xml:space="preserve"> Entergy Texas, Inc. (“ETI”) will not enter into a power purchase agreement or any related agreement pursuant to the </w:t>
      </w:r>
      <w:r w:rsidRPr="00842F46">
        <w:rPr>
          <w:spacing w:val="-1"/>
        </w:rPr>
        <w:t>2020 Request for Proposals</w:t>
      </w:r>
      <w:r>
        <w:rPr>
          <w:spacing w:val="-1"/>
        </w:rPr>
        <w:t xml:space="preserve"> </w:t>
      </w:r>
      <w:r w:rsidRPr="00842F46">
        <w:rPr>
          <w:spacing w:val="-1"/>
        </w:rPr>
        <w:t>for</w:t>
      </w:r>
      <w:r>
        <w:rPr>
          <w:spacing w:val="-1"/>
        </w:rPr>
        <w:t xml:space="preserve"> </w:t>
      </w:r>
      <w:r w:rsidRPr="00842F46">
        <w:rPr>
          <w:spacing w:val="-1"/>
        </w:rPr>
        <w:t>Combined-Cycle Gas Turbine Capacity and Energy Resources</w:t>
      </w:r>
      <w:r>
        <w:rPr>
          <w:spacing w:val="-1"/>
        </w:rPr>
        <w:t xml:space="preserve"> </w:t>
      </w:r>
      <w:r w:rsidRPr="00842F46">
        <w:rPr>
          <w:spacing w:val="-1"/>
        </w:rPr>
        <w:t>for</w:t>
      </w:r>
      <w:r>
        <w:rPr>
          <w:spacing w:val="-1"/>
        </w:rPr>
        <w:t xml:space="preserve"> </w:t>
      </w:r>
      <w:r w:rsidRPr="00842F46">
        <w:rPr>
          <w:spacing w:val="-1"/>
        </w:rPr>
        <w:t>Entergy Texas, Inc</w:t>
      </w:r>
      <w:r>
        <w:rPr>
          <w:spacing w:val="-1"/>
        </w:rPr>
        <w:t>., that will or may result in the recognition of a long-term liability on the books of ETI (of any of its affiliates).</w:t>
      </w:r>
    </w:p>
    <w:p w14:paraId="0D5CF13F" w14:textId="77777777" w:rsidR="009A3B6A" w:rsidRDefault="009A3B6A" w:rsidP="009A3B6A">
      <w:pPr>
        <w:tabs>
          <w:tab w:val="left" w:pos="0"/>
          <w:tab w:val="left" w:pos="720"/>
          <w:tab w:val="left" w:pos="6599"/>
        </w:tabs>
        <w:jc w:val="both"/>
        <w:rPr>
          <w:spacing w:val="-1"/>
        </w:rPr>
      </w:pPr>
    </w:p>
    <w:p w14:paraId="419FB170" w14:textId="3A44C809" w:rsidR="009A3B6A" w:rsidRDefault="009A3B6A" w:rsidP="009A3B6A">
      <w:pPr>
        <w:tabs>
          <w:tab w:val="left" w:pos="0"/>
          <w:tab w:val="left" w:pos="720"/>
          <w:tab w:val="left" w:pos="6599"/>
        </w:tabs>
        <w:spacing w:before="69"/>
        <w:jc w:val="both"/>
      </w:pPr>
      <w:r>
        <w:rPr>
          <w:spacing w:val="-1"/>
        </w:rPr>
        <w:tab/>
      </w:r>
      <w:r w:rsidRPr="00803010">
        <w:rPr>
          <w:spacing w:val="-1"/>
        </w:rPr>
        <w:t>The</w:t>
      </w:r>
      <w:r w:rsidRPr="00803010">
        <w:rPr>
          <w:spacing w:val="3"/>
        </w:rPr>
        <w:t xml:space="preserve"> </w:t>
      </w:r>
      <w:r w:rsidRPr="00803010">
        <w:rPr>
          <w:spacing w:val="-1"/>
        </w:rPr>
        <w:t>undersigned</w:t>
      </w:r>
      <w:r w:rsidRPr="00803010">
        <w:rPr>
          <w:spacing w:val="3"/>
        </w:rPr>
        <w:t xml:space="preserve"> </w:t>
      </w:r>
      <w:r w:rsidRPr="00803010">
        <w:rPr>
          <w:spacing w:val="-1"/>
        </w:rPr>
        <w:t>individual</w:t>
      </w:r>
      <w:r>
        <w:rPr>
          <w:spacing w:val="-1"/>
        </w:rPr>
        <w:t xml:space="preserve"> hereby certifies that </w:t>
      </w:r>
      <w:r w:rsidRPr="68C64984">
        <w:rPr>
          <w:i/>
          <w:iCs/>
          <w:spacing w:val="-1"/>
        </w:rPr>
        <w:t>{he/she}</w:t>
      </w:r>
      <w:r>
        <w:rPr>
          <w:spacing w:val="-1"/>
        </w:rPr>
        <w:t xml:space="preserve"> is an </w:t>
      </w:r>
      <w:r w:rsidRPr="00A05B74">
        <w:rPr>
          <w:spacing w:val="-1"/>
        </w:rPr>
        <w:t xml:space="preserve">Accounting Officer </w:t>
      </w:r>
      <w:r>
        <w:rPr>
          <w:spacing w:val="-1"/>
        </w:rPr>
        <w:t xml:space="preserve">(as such term is defined in </w:t>
      </w:r>
      <w:r w:rsidRPr="008A44EC">
        <w:rPr>
          <w:spacing w:val="-1"/>
        </w:rPr>
        <w:t xml:space="preserve">Section </w:t>
      </w:r>
      <w:r w:rsidR="43390C15" w:rsidRPr="008A44EC">
        <w:rPr>
          <w:spacing w:val="-1"/>
        </w:rPr>
        <w:t>6.1.5</w:t>
      </w:r>
      <w:r w:rsidRPr="008A44EC">
        <w:rPr>
          <w:spacing w:val="-1"/>
        </w:rPr>
        <w:t xml:space="preserve"> of the Main Body of the RFP) and that, to the best of </w:t>
      </w:r>
      <w:r w:rsidRPr="008A44EC">
        <w:rPr>
          <w:i/>
          <w:iCs/>
          <w:spacing w:val="-1"/>
        </w:rPr>
        <w:t>{his/her}</w:t>
      </w:r>
      <w:r w:rsidRPr="008A44EC">
        <w:rPr>
          <w:spacing w:val="-1"/>
        </w:rPr>
        <w:t xml:space="preserve"> knowledge, as of the date hereof, neither </w:t>
      </w:r>
      <w:r w:rsidR="00A568A4" w:rsidRPr="008A44EC">
        <w:rPr>
          <w:spacing w:val="-1"/>
        </w:rPr>
        <w:t>a</w:t>
      </w:r>
      <w:r w:rsidRPr="008A44EC">
        <w:rPr>
          <w:spacing w:val="-1"/>
        </w:rPr>
        <w:t xml:space="preserve"> PPA</w:t>
      </w:r>
      <w:r w:rsidR="0038052F" w:rsidRPr="008A44EC">
        <w:rPr>
          <w:spacing w:val="-1"/>
        </w:rPr>
        <w:t>/</w:t>
      </w:r>
      <w:r w:rsidR="00A568A4" w:rsidRPr="008A44EC">
        <w:rPr>
          <w:spacing w:val="-1"/>
        </w:rPr>
        <w:t>Toll</w:t>
      </w:r>
      <w:r w:rsidRPr="008A44EC">
        <w:rPr>
          <w:spacing w:val="-1"/>
        </w:rPr>
        <w:t xml:space="preserve"> (Appendix </w:t>
      </w:r>
      <w:r w:rsidR="00A568A4" w:rsidRPr="008A44EC">
        <w:rPr>
          <w:spacing w:val="-1"/>
        </w:rPr>
        <w:t>B-1 or B-2</w:t>
      </w:r>
      <w:r w:rsidRPr="008A44EC">
        <w:rPr>
          <w:spacing w:val="-1"/>
        </w:rPr>
        <w:t xml:space="preserve"> to the RFP)</w:t>
      </w:r>
      <w:r>
        <w:rPr>
          <w:spacing w:val="-1"/>
        </w:rPr>
        <w:t xml:space="preserve"> nor the transactions thereunder or contemplated thereby</w:t>
      </w:r>
      <w:r w:rsidRPr="00A05B74">
        <w:rPr>
          <w:spacing w:val="-1"/>
        </w:rPr>
        <w:t xml:space="preserve"> </w:t>
      </w:r>
      <w:r>
        <w:rPr>
          <w:spacing w:val="-1"/>
        </w:rPr>
        <w:t>will</w:t>
      </w:r>
      <w:r w:rsidRPr="00A05B74">
        <w:rPr>
          <w:spacing w:val="-1"/>
        </w:rPr>
        <w:t xml:space="preserve"> </w:t>
      </w:r>
      <w:r>
        <w:rPr>
          <w:spacing w:val="-1"/>
        </w:rPr>
        <w:t>require</w:t>
      </w:r>
      <w:r w:rsidRPr="00A05B74">
        <w:rPr>
          <w:spacing w:val="-1"/>
        </w:rPr>
        <w:t xml:space="preserve">, under the accounting standards </w:t>
      </w:r>
      <w:r>
        <w:rPr>
          <w:spacing w:val="-1"/>
        </w:rPr>
        <w:t xml:space="preserve">and generally accepted accounting principles in the United States (US GAAP) </w:t>
      </w:r>
      <w:r w:rsidRPr="00A05B74">
        <w:rPr>
          <w:spacing w:val="-1"/>
        </w:rPr>
        <w:t xml:space="preserve">existing at the time of this certification or that will be in effect during the term of the </w:t>
      </w:r>
      <w:r>
        <w:rPr>
          <w:spacing w:val="-1"/>
        </w:rPr>
        <w:t>proposed power purchase a</w:t>
      </w:r>
      <w:r w:rsidRPr="00A05B74">
        <w:rPr>
          <w:spacing w:val="-1"/>
        </w:rPr>
        <w:t>greement</w:t>
      </w:r>
      <w:r>
        <w:rPr>
          <w:spacing w:val="-1"/>
        </w:rPr>
        <w:t xml:space="preserve"> with ETI</w:t>
      </w:r>
      <w:r w:rsidRPr="00A05B74">
        <w:rPr>
          <w:spacing w:val="-1"/>
        </w:rPr>
        <w:t xml:space="preserve">, </w:t>
      </w:r>
      <w:r>
        <w:rPr>
          <w:spacing w:val="-1"/>
        </w:rPr>
        <w:t xml:space="preserve">the recognition of a long-term liability by ETI </w:t>
      </w:r>
      <w:r w:rsidRPr="00A05B74">
        <w:rPr>
          <w:spacing w:val="-1"/>
        </w:rPr>
        <w:t xml:space="preserve">or any of its </w:t>
      </w:r>
      <w:r>
        <w:rPr>
          <w:spacing w:val="-1"/>
        </w:rPr>
        <w:t>a</w:t>
      </w:r>
      <w:r w:rsidRPr="00A05B74">
        <w:rPr>
          <w:spacing w:val="-1"/>
        </w:rPr>
        <w:t>ffiliates</w:t>
      </w:r>
      <w:r>
        <w:rPr>
          <w:spacing w:val="-1"/>
        </w:rPr>
        <w:t xml:space="preserve"> </w:t>
      </w:r>
      <w:r w:rsidRPr="00A05B74">
        <w:rPr>
          <w:spacing w:val="-1"/>
        </w:rPr>
        <w:t xml:space="preserve">on its or any of its </w:t>
      </w:r>
      <w:r>
        <w:rPr>
          <w:spacing w:val="-1"/>
        </w:rPr>
        <w:t>a</w:t>
      </w:r>
      <w:r w:rsidRPr="00A05B74">
        <w:rPr>
          <w:spacing w:val="-1"/>
        </w:rPr>
        <w:t xml:space="preserve">ffiliates’ </w:t>
      </w:r>
      <w:r>
        <w:rPr>
          <w:spacing w:val="-1"/>
        </w:rPr>
        <w:t>financial statements</w:t>
      </w:r>
      <w:r w:rsidRPr="00A05B74">
        <w:rPr>
          <w:spacing w:val="-1"/>
        </w:rPr>
        <w:t xml:space="preserve"> by any means, including through</w:t>
      </w:r>
      <w:r>
        <w:rPr>
          <w:spacing w:val="-1"/>
        </w:rPr>
        <w:t xml:space="preserve"> lease, “variable interest entity”</w:t>
      </w:r>
      <w:r w:rsidRPr="00A05B74">
        <w:rPr>
          <w:spacing w:val="-1"/>
        </w:rPr>
        <w:t xml:space="preserve"> or derivative accounting</w:t>
      </w:r>
      <w:r w:rsidRPr="0001652C">
        <w:t xml:space="preserve"> </w:t>
      </w:r>
      <w:r>
        <w:t>or for any other reason</w:t>
      </w:r>
      <w:r w:rsidRPr="00A05B74">
        <w:rPr>
          <w:spacing w:val="-1"/>
        </w:rPr>
        <w:t>.</w:t>
      </w:r>
    </w:p>
    <w:p w14:paraId="2666EE54" w14:textId="77777777" w:rsidR="009A3B6A" w:rsidRDefault="009A3B6A" w:rsidP="009A3B6A">
      <w:pPr>
        <w:pStyle w:val="Default"/>
        <w:ind w:left="90"/>
        <w:rPr>
          <w:spacing w:val="-1"/>
        </w:rPr>
      </w:pPr>
    </w:p>
    <w:p w14:paraId="55D1E1C8" w14:textId="77777777" w:rsidR="009A3B6A" w:rsidRPr="00B24D3F" w:rsidRDefault="009A3B6A" w:rsidP="009A3B6A">
      <w:pPr>
        <w:spacing w:after="240"/>
        <w:ind w:firstLine="720"/>
        <w:rPr>
          <w:szCs w:val="24"/>
        </w:rPr>
      </w:pPr>
    </w:p>
    <w:p w14:paraId="6FCFAA9E" w14:textId="77777777" w:rsidR="009A3B6A" w:rsidRPr="00B24D3F" w:rsidRDefault="009A3B6A" w:rsidP="009A3B6A">
      <w:pPr>
        <w:spacing w:after="240"/>
        <w:ind w:firstLine="720"/>
        <w:rPr>
          <w:i/>
          <w:szCs w:val="24"/>
        </w:rPr>
      </w:pPr>
      <w:r w:rsidRPr="00B24D3F">
        <w:rPr>
          <w:szCs w:val="24"/>
        </w:rPr>
        <w:t xml:space="preserve">Bidder Number </w:t>
      </w:r>
      <w:r w:rsidRPr="00B24D3F">
        <w:rPr>
          <w:i/>
          <w:szCs w:val="24"/>
        </w:rPr>
        <w:t>{Insert Bidder Number Assigned to Bidder}</w:t>
      </w:r>
    </w:p>
    <w:p w14:paraId="0CD15DFF" w14:textId="77777777" w:rsidR="009A3B6A" w:rsidRPr="00B24D3F" w:rsidRDefault="009A3B6A" w:rsidP="009A3B6A">
      <w:pPr>
        <w:spacing w:after="240"/>
        <w:ind w:firstLine="720"/>
        <w:rPr>
          <w:szCs w:val="24"/>
        </w:rPr>
      </w:pPr>
    </w:p>
    <w:p w14:paraId="570FB702" w14:textId="77777777" w:rsidR="009A3B6A" w:rsidRPr="00B24D3F" w:rsidRDefault="009A3B6A" w:rsidP="009A3B6A">
      <w:pPr>
        <w:spacing w:after="240"/>
        <w:ind w:firstLine="720"/>
        <w:rPr>
          <w:szCs w:val="24"/>
        </w:rPr>
      </w:pPr>
      <w:r w:rsidRPr="00B24D3F">
        <w:rPr>
          <w:szCs w:val="24"/>
        </w:rPr>
        <w:t>By:___________________________</w:t>
      </w:r>
    </w:p>
    <w:p w14:paraId="10ECAA7C" w14:textId="77777777" w:rsidR="009A3B6A" w:rsidRPr="00B24D3F" w:rsidRDefault="009A3B6A" w:rsidP="009A3B6A">
      <w:pPr>
        <w:spacing w:after="240"/>
        <w:ind w:firstLine="720"/>
        <w:rPr>
          <w:szCs w:val="24"/>
        </w:rPr>
      </w:pPr>
      <w:r w:rsidRPr="00B24D3F">
        <w:rPr>
          <w:szCs w:val="24"/>
        </w:rPr>
        <w:t>Name:_________________________</w:t>
      </w:r>
    </w:p>
    <w:p w14:paraId="625519F5" w14:textId="77777777" w:rsidR="009A3B6A" w:rsidRPr="00B24D3F" w:rsidRDefault="009A3B6A" w:rsidP="009A3B6A">
      <w:pPr>
        <w:spacing w:after="240"/>
        <w:ind w:firstLine="720"/>
        <w:rPr>
          <w:szCs w:val="24"/>
        </w:rPr>
      </w:pPr>
      <w:r w:rsidRPr="00B24D3F">
        <w:rPr>
          <w:szCs w:val="24"/>
        </w:rPr>
        <w:t>Title:__________________________</w:t>
      </w:r>
    </w:p>
    <w:p w14:paraId="75D1ADB5" w14:textId="77777777" w:rsidR="009A3B6A" w:rsidRPr="00B24D3F" w:rsidRDefault="009A3B6A" w:rsidP="009A3B6A">
      <w:pPr>
        <w:spacing w:after="240"/>
        <w:ind w:firstLine="720"/>
        <w:rPr>
          <w:szCs w:val="24"/>
        </w:rPr>
      </w:pPr>
      <w:r w:rsidRPr="00B24D3F">
        <w:rPr>
          <w:szCs w:val="24"/>
        </w:rPr>
        <w:t>Date:__________________________</w:t>
      </w:r>
    </w:p>
    <w:p w14:paraId="0801F391" w14:textId="77777777" w:rsidR="009A3B6A" w:rsidRPr="003A71B3" w:rsidRDefault="009A3B6A" w:rsidP="009A3B6A">
      <w:pPr>
        <w:tabs>
          <w:tab w:val="left" w:pos="720"/>
          <w:tab w:val="left" w:pos="1440"/>
          <w:tab w:val="left" w:pos="3420"/>
          <w:tab w:val="right" w:pos="8460"/>
        </w:tabs>
        <w:rPr>
          <w:sz w:val="22"/>
        </w:rPr>
      </w:pPr>
    </w:p>
    <w:p w14:paraId="4DE9AA10" w14:textId="77777777" w:rsidR="00EB7FB2" w:rsidRDefault="00EB7FB2"/>
    <w:sectPr w:rsidR="00EB7FB2" w:rsidSect="00B64B17">
      <w:headerReference w:type="first" r:id="rId14"/>
      <w:footerReference w:type="first" r:id="rId15"/>
      <w:type w:val="continuous"/>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32C5D" w14:textId="77777777" w:rsidR="003F06E3" w:rsidRDefault="003F06E3">
      <w:r>
        <w:separator/>
      </w:r>
    </w:p>
  </w:endnote>
  <w:endnote w:type="continuationSeparator" w:id="0">
    <w:p w14:paraId="1C4FD92E" w14:textId="77777777" w:rsidR="003F06E3" w:rsidRDefault="003F06E3">
      <w:r>
        <w:continuationSeparator/>
      </w:r>
    </w:p>
  </w:endnote>
  <w:endnote w:type="continuationNotice" w:id="1">
    <w:p w14:paraId="6E919D24" w14:textId="77777777" w:rsidR="003F06E3" w:rsidRDefault="003F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6285" w14:textId="77777777" w:rsidR="00B64B17" w:rsidRDefault="00B64B17" w:rsidP="00B64B17">
    <w:pPr>
      <w:pStyle w:val="Footer"/>
      <w:jc w:val="center"/>
    </w:pPr>
  </w:p>
  <w:p w14:paraId="3AA36348" w14:textId="77777777" w:rsidR="00B64B17" w:rsidRDefault="004C1AA2" w:rsidP="00B64B17">
    <w:pPr>
      <w:pStyle w:val="Footer"/>
      <w:jc w:val="center"/>
    </w:pPr>
    <w:r>
      <w:t>The statements contained in this RFP are made subject to the Reservation of Rights set forth in Appendix E of this RFP and the terms and acknowledgements set forth in the Proposal Submission Agreement.</w:t>
    </w:r>
  </w:p>
  <w:p w14:paraId="29248844" w14:textId="77777777" w:rsidR="00B64B17" w:rsidRDefault="00B64B17" w:rsidP="00B64B17">
    <w:pPr>
      <w:pStyle w:val="Footer"/>
      <w:jc w:val="center"/>
    </w:pPr>
  </w:p>
  <w:p w14:paraId="798C5AA3" w14:textId="77777777" w:rsidR="00B64B17" w:rsidRDefault="004C1AA2" w:rsidP="00B64B17">
    <w:pPr>
      <w:pStyle w:val="Footer"/>
      <w:jc w:val="center"/>
    </w:pPr>
    <w:r>
      <w:t xml:space="preserve">2020 ETI CCGT RFP </w:t>
    </w:r>
  </w:p>
  <w:p w14:paraId="187E196D" w14:textId="77777777" w:rsidR="00B64B17" w:rsidRDefault="00B64B17" w:rsidP="00B64B17">
    <w:pPr>
      <w:pStyle w:val="Footer"/>
      <w:jc w:val="center"/>
    </w:pPr>
  </w:p>
  <w:p w14:paraId="38A227F7" w14:textId="77777777" w:rsidR="00B64B17" w:rsidRDefault="004C1AA2" w:rsidP="00B64B17">
    <w:pPr>
      <w:pStyle w:val="Footer"/>
      <w:tabs>
        <w:tab w:val="clear" w:pos="4320"/>
        <w:tab w:val="clear" w:pos="8640"/>
        <w:tab w:val="center" w:pos="5040"/>
        <w:tab w:val="right" w:pos="9900"/>
      </w:tabs>
      <w:jc w:val="center"/>
    </w:pPr>
    <w:r>
      <w:t>Page C-2-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4051" w14:textId="77777777" w:rsidR="00B64B17" w:rsidRDefault="00B64B17" w:rsidP="00B64B17">
    <w:pPr>
      <w:pStyle w:val="Footer"/>
      <w:jc w:val="center"/>
    </w:pPr>
  </w:p>
  <w:p w14:paraId="26AC5C5D" w14:textId="77777777" w:rsidR="00B64B17" w:rsidRDefault="004C1AA2" w:rsidP="00B64B17">
    <w:pPr>
      <w:pStyle w:val="Footer"/>
      <w:jc w:val="center"/>
    </w:pPr>
    <w:r>
      <w:t>The statements contained in this RFP are made subject to the Reservation of Rights set forth in Appendix E of this RFP and the terms and acknowledgements set forth in the Proposal Submission Agreement.</w:t>
    </w:r>
  </w:p>
  <w:p w14:paraId="3D6015DB" w14:textId="77777777" w:rsidR="00B64B17" w:rsidRDefault="00B64B17">
    <w:pPr>
      <w:pStyle w:val="Footer"/>
    </w:pPr>
  </w:p>
  <w:p w14:paraId="2A3343A2" w14:textId="77777777" w:rsidR="00B64B17" w:rsidRDefault="004C1AA2" w:rsidP="00B64B17">
    <w:pPr>
      <w:pStyle w:val="Footer"/>
      <w:jc w:val="center"/>
    </w:pPr>
    <w:r>
      <w:t xml:space="preserve">2020 ETI CCGT RFP </w:t>
    </w:r>
  </w:p>
  <w:p w14:paraId="0BB665DC" w14:textId="77777777" w:rsidR="00B64B17" w:rsidRDefault="00B64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E353" w14:textId="77777777" w:rsidR="00B64B17" w:rsidRDefault="00B64B17" w:rsidP="00B64B17">
    <w:pPr>
      <w:pStyle w:val="Footer"/>
      <w:jc w:val="center"/>
    </w:pPr>
  </w:p>
  <w:p w14:paraId="1FB3D5E6" w14:textId="77777777" w:rsidR="00B64B17" w:rsidRDefault="004C1AA2" w:rsidP="00B64B17">
    <w:pPr>
      <w:pStyle w:val="Footer"/>
      <w:jc w:val="center"/>
    </w:pPr>
    <w:r>
      <w:t>The statements contained in this RFP are made subject to the Reservation of Rights set forth in Appendix E of this RFP and the terms and acknowledgements set forth in the Proposal Submission Agreement.</w:t>
    </w:r>
  </w:p>
  <w:p w14:paraId="5121AC40" w14:textId="77777777" w:rsidR="00B64B17" w:rsidRDefault="00B64B17" w:rsidP="00B64B17">
    <w:pPr>
      <w:pStyle w:val="Footer"/>
      <w:jc w:val="center"/>
    </w:pPr>
  </w:p>
  <w:p w14:paraId="13D9E8F9" w14:textId="77777777" w:rsidR="00B64B17" w:rsidRDefault="004C1AA2" w:rsidP="00B64B17">
    <w:pPr>
      <w:pStyle w:val="Footer"/>
      <w:jc w:val="center"/>
    </w:pPr>
    <w:r>
      <w:t xml:space="preserve">2020 ETI CCGT RFP </w:t>
    </w:r>
  </w:p>
  <w:p w14:paraId="29CB4424" w14:textId="77777777" w:rsidR="00B64B17" w:rsidRDefault="00B64B17">
    <w:pPr>
      <w:pStyle w:val="Footer"/>
      <w:jc w:val="center"/>
    </w:pPr>
  </w:p>
  <w:p w14:paraId="7601EEF1" w14:textId="77777777" w:rsidR="00B64B17" w:rsidRDefault="004C1AA2">
    <w:pPr>
      <w:pStyle w:val="Footer"/>
      <w:jc w:val="center"/>
    </w:pPr>
    <w:r>
      <w:t>Page C-2-</w:t>
    </w:r>
    <w:sdt>
      <w:sdtPr>
        <w:id w:val="-2055687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33899E6" w14:textId="77777777" w:rsidR="00B64B17" w:rsidRDefault="00B64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EC149" w14:textId="77777777" w:rsidR="003F06E3" w:rsidRDefault="003F06E3">
      <w:r>
        <w:separator/>
      </w:r>
    </w:p>
  </w:footnote>
  <w:footnote w:type="continuationSeparator" w:id="0">
    <w:p w14:paraId="6BAAA639" w14:textId="77777777" w:rsidR="003F06E3" w:rsidRDefault="003F06E3">
      <w:r>
        <w:continuationSeparator/>
      </w:r>
    </w:p>
  </w:footnote>
  <w:footnote w:type="continuationNotice" w:id="1">
    <w:p w14:paraId="7ED93023" w14:textId="77777777" w:rsidR="003F06E3" w:rsidRDefault="003F0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49925" w14:textId="77777777" w:rsidR="00B64B17" w:rsidRDefault="004C1AA2" w:rsidP="00B64B17">
    <w:pPr>
      <w:tabs>
        <w:tab w:val="left" w:pos="720"/>
        <w:tab w:val="right" w:pos="8460"/>
      </w:tabs>
      <w:ind w:left="360"/>
      <w:jc w:val="center"/>
      <w:rPr>
        <w:b/>
        <w:sz w:val="28"/>
        <w:szCs w:val="28"/>
      </w:rPr>
    </w:pPr>
    <w:r>
      <w:rPr>
        <w:b/>
        <w:sz w:val="28"/>
        <w:szCs w:val="28"/>
      </w:rPr>
      <w:t>APPENDIX C-2</w:t>
    </w:r>
  </w:p>
  <w:p w14:paraId="54C429B6" w14:textId="77777777" w:rsidR="00B64B17" w:rsidRDefault="004C1AA2" w:rsidP="00B64B17">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Resources)</w:t>
    </w:r>
  </w:p>
  <w:p w14:paraId="04810782" w14:textId="77777777" w:rsidR="00B64B17" w:rsidRDefault="00B64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CA5C" w14:textId="77777777" w:rsidR="00B64B17" w:rsidRPr="00085789" w:rsidRDefault="00B64B17" w:rsidP="00B64B17">
    <w:pPr>
      <w:pStyle w:val="Header"/>
    </w:pPr>
  </w:p>
  <w:p w14:paraId="79D904BC" w14:textId="77777777" w:rsidR="00B64B17" w:rsidRDefault="00B64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C1DE" w14:textId="77777777" w:rsidR="00B64B17" w:rsidRPr="0035633D" w:rsidRDefault="00B64B17" w:rsidP="00B64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84A"/>
    <w:multiLevelType w:val="multilevel"/>
    <w:tmpl w:val="F9E6AFEE"/>
    <w:lvl w:ilvl="0">
      <w:start w:val="1"/>
      <w:numFmt w:val="decimal"/>
      <w:lvlText w:val="%1."/>
      <w:lvlJc w:val="left"/>
      <w:pPr>
        <w:tabs>
          <w:tab w:val="num" w:pos="360"/>
        </w:tabs>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2"/>
        <w:szCs w:val="22"/>
        <w:u w:val="none"/>
      </w:rPr>
    </w:lvl>
    <w:lvl w:ilvl="2">
      <w:start w:val="1"/>
      <w:numFmt w:val="decimal"/>
      <w:lvlText w:val="%1.%2.%3."/>
      <w:lvlJc w:val="left"/>
      <w:pPr>
        <w:tabs>
          <w:tab w:val="num" w:pos="2034"/>
        </w:tabs>
        <w:ind w:left="2034" w:hanging="864"/>
      </w:pPr>
      <w:rPr>
        <w:b w:val="0"/>
        <w:i w:val="0"/>
        <w:caps w:val="0"/>
        <w:smallCaps w:val="0"/>
        <w:sz w:val="22"/>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2"/>
        <w:szCs w:val="22"/>
        <w:u w:val="none"/>
      </w:rPr>
    </w:lvl>
    <w:lvl w:ilvl="4">
      <w:start w:val="1"/>
      <w:numFmt w:val="bullet"/>
      <w:lvlText w:val=""/>
      <w:lvlJc w:val="left"/>
      <w:pPr>
        <w:tabs>
          <w:tab w:val="num" w:pos="2664"/>
        </w:tabs>
        <w:ind w:left="2664" w:hanging="1224"/>
      </w:pPr>
      <w:rPr>
        <w:rFonts w:ascii="Symbol" w:hAnsi="Symbol"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1" w15:restartNumberingAfterBreak="0">
    <w:nsid w:val="0B805D14"/>
    <w:multiLevelType w:val="multilevel"/>
    <w:tmpl w:val="2182DB72"/>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left="1080" w:hanging="720"/>
      </w:pPr>
      <w:rPr>
        <w:b w:val="0"/>
        <w:i w:val="0"/>
        <w:caps w:val="0"/>
        <w:smallCaps w:val="0"/>
        <w:sz w:val="22"/>
        <w:szCs w:val="22"/>
        <w:u w:val="none"/>
      </w:rPr>
    </w:lvl>
    <w:lvl w:ilvl="2">
      <w:start w:val="1"/>
      <w:numFmt w:val="decimal"/>
      <w:lvlText w:val="%1.%2.%3."/>
      <w:lvlJc w:val="left"/>
      <w:pPr>
        <w:tabs>
          <w:tab w:val="num" w:pos="2034"/>
        </w:tabs>
        <w:ind w:left="2034" w:hanging="864"/>
      </w:pPr>
      <w:rPr>
        <w:b w:val="0"/>
        <w:i w:val="0"/>
        <w:caps w:val="0"/>
        <w:smallCaps w:val="0"/>
        <w:sz w:val="22"/>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2"/>
        <w:szCs w:val="22"/>
        <w:u w:val="none"/>
      </w:rPr>
    </w:lvl>
    <w:lvl w:ilvl="4">
      <w:start w:val="1"/>
      <w:numFmt w:val="decimal"/>
      <w:lvlText w:val="%1.%2.%3.%4.%5."/>
      <w:lvlJc w:val="left"/>
      <w:pPr>
        <w:tabs>
          <w:tab w:val="num" w:pos="2664"/>
        </w:tabs>
        <w:ind w:left="2664" w:hanging="1224"/>
      </w:pPr>
      <w:rPr>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15:restartNumberingAfterBreak="0">
    <w:nsid w:val="13F433C6"/>
    <w:multiLevelType w:val="multilevel"/>
    <w:tmpl w:val="DFBCBC62"/>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left="1080" w:hanging="720"/>
      </w:pPr>
      <w:rPr>
        <w:b w:val="0"/>
        <w:i w:val="0"/>
        <w:caps w:val="0"/>
        <w:smallCaps w:val="0"/>
        <w:sz w:val="22"/>
        <w:szCs w:val="22"/>
        <w:u w:val="none"/>
      </w:rPr>
    </w:lvl>
    <w:lvl w:ilvl="2">
      <w:start w:val="1"/>
      <w:numFmt w:val="decimal"/>
      <w:lvlText w:val="%1.%2.%3."/>
      <w:lvlJc w:val="left"/>
      <w:pPr>
        <w:tabs>
          <w:tab w:val="num" w:pos="2034"/>
        </w:tabs>
        <w:ind w:left="2034" w:hanging="864"/>
      </w:pPr>
      <w:rPr>
        <w:b w:val="0"/>
        <w:i w:val="0"/>
        <w:caps w:val="0"/>
        <w:smallCaps w:val="0"/>
        <w:sz w:val="22"/>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2"/>
        <w:szCs w:val="22"/>
        <w:u w:val="none"/>
      </w:rPr>
    </w:lvl>
    <w:lvl w:ilvl="4">
      <w:start w:val="1"/>
      <w:numFmt w:val="bullet"/>
      <w:lvlText w:val=""/>
      <w:lvlJc w:val="left"/>
      <w:pPr>
        <w:tabs>
          <w:tab w:val="num" w:pos="2664"/>
        </w:tabs>
        <w:ind w:left="2664" w:hanging="1224"/>
      </w:pPr>
      <w:rPr>
        <w:rFonts w:ascii="Symbol" w:hAnsi="Symbol"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 w15:restartNumberingAfterBreak="0">
    <w:nsid w:val="1ACA748A"/>
    <w:multiLevelType w:val="multilevel"/>
    <w:tmpl w:val="61EAAC44"/>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u w:val="none"/>
      </w:rPr>
    </w:lvl>
    <w:lvl w:ilvl="2">
      <w:start w:val="1"/>
      <w:numFmt w:val="decimal"/>
      <w:lvlText w:val="%1.%2.%3."/>
      <w:lvlJc w:val="left"/>
      <w:pPr>
        <w:tabs>
          <w:tab w:val="num" w:pos="864"/>
        </w:tabs>
        <w:ind w:left="864" w:hanging="864"/>
      </w:pPr>
      <w:rPr>
        <w:b w:val="0"/>
        <w:i w:val="0"/>
        <w:caps w:val="0"/>
        <w:smallCaps w:val="0"/>
        <w:sz w:val="24"/>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u w:val="none"/>
      </w:rPr>
    </w:lvl>
    <w:lvl w:ilvl="4">
      <w:start w:val="1"/>
      <w:numFmt w:val="decimal"/>
      <w:lvlText w:val="%1.%2.%3.%4.%5."/>
      <w:lvlJc w:val="left"/>
      <w:pPr>
        <w:tabs>
          <w:tab w:val="num" w:pos="3384"/>
        </w:tabs>
        <w:ind w:left="3384" w:hanging="1224"/>
      </w:pPr>
      <w:rPr>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4" w15:restartNumberingAfterBreak="0">
    <w:nsid w:val="2EED02DC"/>
    <w:multiLevelType w:val="multilevel"/>
    <w:tmpl w:val="D14C0E88"/>
    <w:lvl w:ilvl="0">
      <w:start w:val="1"/>
      <w:numFmt w:val="decimal"/>
      <w:lvlText w:val="%1."/>
      <w:lvlJc w:val="left"/>
      <w:pPr>
        <w:tabs>
          <w:tab w:val="num" w:pos="360"/>
        </w:tabs>
      </w:pPr>
      <w:rPr>
        <w:rFonts w:cs="Times New Roman" w:hint="default"/>
      </w:rPr>
    </w:lvl>
    <w:lvl w:ilvl="1">
      <w:start w:val="1"/>
      <w:numFmt w:val="bullet"/>
      <w:lvlText w:val=""/>
      <w:lvlJc w:val="left"/>
      <w:pPr>
        <w:tabs>
          <w:tab w:val="num" w:pos="1080"/>
        </w:tabs>
        <w:ind w:left="1080" w:hanging="720"/>
      </w:pPr>
      <w:rPr>
        <w:rFonts w:ascii="Symbol" w:hAnsi="Symbol" w:hint="default"/>
        <w:b w:val="0"/>
        <w:i w:val="0"/>
        <w:caps w:val="0"/>
        <w:smallCaps w:val="0"/>
        <w:sz w:val="22"/>
        <w:szCs w:val="22"/>
        <w:u w:val="none"/>
      </w:rPr>
    </w:lvl>
    <w:lvl w:ilvl="2">
      <w:start w:val="1"/>
      <w:numFmt w:val="bullet"/>
      <w:lvlText w:val=""/>
      <w:lvlJc w:val="left"/>
      <w:pPr>
        <w:tabs>
          <w:tab w:val="num" w:pos="2034"/>
        </w:tabs>
        <w:ind w:left="2034" w:hanging="864"/>
      </w:pPr>
      <w:rPr>
        <w:rFonts w:ascii="Symbol" w:hAnsi="Symbol" w:hint="default"/>
        <w:b w:val="0"/>
        <w:i w:val="0"/>
        <w:caps w:val="0"/>
        <w:smallCaps w:val="0"/>
        <w:sz w:val="22"/>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2"/>
        <w:szCs w:val="22"/>
        <w:u w:val="none"/>
      </w:rPr>
    </w:lvl>
    <w:lvl w:ilvl="4">
      <w:start w:val="1"/>
      <w:numFmt w:val="bullet"/>
      <w:lvlText w:val=""/>
      <w:lvlJc w:val="left"/>
      <w:pPr>
        <w:tabs>
          <w:tab w:val="num" w:pos="2664"/>
        </w:tabs>
        <w:ind w:left="2664" w:hanging="1224"/>
      </w:pPr>
      <w:rPr>
        <w:rFonts w:ascii="Symbol" w:hAnsi="Symbol"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5" w15:restartNumberingAfterBreak="0">
    <w:nsid w:val="32F173F8"/>
    <w:multiLevelType w:val="multilevel"/>
    <w:tmpl w:val="1770821C"/>
    <w:lvl w:ilvl="0">
      <w:start w:val="1"/>
      <w:numFmt w:val="decimal"/>
      <w:lvlText w:val="%1."/>
      <w:lvlJc w:val="left"/>
      <w:pPr>
        <w:tabs>
          <w:tab w:val="num" w:pos="1080"/>
        </w:tabs>
        <w:ind w:left="720"/>
      </w:pPr>
      <w:rPr>
        <w:rFonts w:cs="Times New Roman" w:hint="default"/>
      </w:rPr>
    </w:lvl>
    <w:lvl w:ilvl="1">
      <w:start w:val="1"/>
      <w:numFmt w:val="decimal"/>
      <w:lvlText w:val="%1.%2."/>
      <w:lvlJc w:val="left"/>
      <w:pPr>
        <w:tabs>
          <w:tab w:val="num" w:pos="1080"/>
        </w:tabs>
        <w:ind w:left="1080" w:hanging="720"/>
      </w:pPr>
      <w:rPr>
        <w:b w:val="0"/>
        <w:i w:val="0"/>
        <w:caps w:val="0"/>
        <w:smallCaps w:val="0"/>
        <w:sz w:val="24"/>
        <w:szCs w:val="22"/>
        <w:u w:val="none"/>
      </w:rPr>
    </w:lvl>
    <w:lvl w:ilvl="2">
      <w:start w:val="1"/>
      <w:numFmt w:val="decimal"/>
      <w:lvlText w:val="%1.%2.%3."/>
      <w:lvlJc w:val="left"/>
      <w:pPr>
        <w:tabs>
          <w:tab w:val="num" w:pos="864"/>
        </w:tabs>
        <w:ind w:left="864" w:hanging="864"/>
      </w:pPr>
      <w:rPr>
        <w:rFonts w:hint="default"/>
        <w:b w:val="0"/>
        <w:i w:val="0"/>
        <w:caps w:val="0"/>
        <w:smallCaps w:val="0"/>
        <w:sz w:val="24"/>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4"/>
        <w:szCs w:val="22"/>
        <w:u w:val="none"/>
      </w:rPr>
    </w:lvl>
    <w:lvl w:ilvl="4">
      <w:start w:val="1"/>
      <w:numFmt w:val="bullet"/>
      <w:lvlText w:val="o"/>
      <w:lvlJc w:val="left"/>
      <w:pPr>
        <w:tabs>
          <w:tab w:val="num" w:pos="3384"/>
        </w:tabs>
        <w:ind w:left="3384" w:hanging="1224"/>
      </w:pPr>
      <w:rPr>
        <w:rFonts w:ascii="Courier New" w:hAnsi="Courier New" w:cs="Courier New"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6" w15:restartNumberingAfterBreak="0">
    <w:nsid w:val="375A26C3"/>
    <w:multiLevelType w:val="multilevel"/>
    <w:tmpl w:val="8168F3C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left="1080" w:hanging="720"/>
      </w:pPr>
      <w:rPr>
        <w:b w:val="0"/>
        <w:i w:val="0"/>
        <w:caps w:val="0"/>
        <w:smallCaps w:val="0"/>
        <w:sz w:val="22"/>
        <w:szCs w:val="22"/>
        <w:u w:val="none"/>
      </w:rPr>
    </w:lvl>
    <w:lvl w:ilvl="2">
      <w:start w:val="1"/>
      <w:numFmt w:val="decimal"/>
      <w:lvlText w:val="%1.%2.%3."/>
      <w:lvlJc w:val="left"/>
      <w:pPr>
        <w:tabs>
          <w:tab w:val="num" w:pos="2034"/>
        </w:tabs>
        <w:ind w:left="2034" w:hanging="864"/>
      </w:pPr>
      <w:rPr>
        <w:b w:val="0"/>
        <w:i w:val="0"/>
        <w:caps w:val="0"/>
        <w:smallCaps w:val="0"/>
        <w:sz w:val="22"/>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2"/>
        <w:szCs w:val="22"/>
        <w:u w:val="none"/>
      </w:rPr>
    </w:lvl>
    <w:lvl w:ilvl="4">
      <w:start w:val="1"/>
      <w:numFmt w:val="decimal"/>
      <w:lvlText w:val="%1.%2.%3.%4.%5."/>
      <w:lvlJc w:val="left"/>
      <w:pPr>
        <w:tabs>
          <w:tab w:val="num" w:pos="2664"/>
        </w:tabs>
        <w:ind w:left="2664" w:hanging="1224"/>
      </w:pPr>
      <w:rPr>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7" w15:restartNumberingAfterBreak="0">
    <w:nsid w:val="723816E2"/>
    <w:multiLevelType w:val="multilevel"/>
    <w:tmpl w:val="048013E8"/>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left="1080" w:hanging="720"/>
      </w:pPr>
      <w:rPr>
        <w:b w:val="0"/>
        <w:i w:val="0"/>
        <w:caps w:val="0"/>
        <w:smallCaps w:val="0"/>
        <w:sz w:val="22"/>
        <w:szCs w:val="22"/>
        <w:u w:val="none"/>
      </w:rPr>
    </w:lvl>
    <w:lvl w:ilvl="2">
      <w:start w:val="1"/>
      <w:numFmt w:val="decimal"/>
      <w:lvlText w:val="%1.%2.%3."/>
      <w:lvlJc w:val="left"/>
      <w:pPr>
        <w:tabs>
          <w:tab w:val="num" w:pos="2034"/>
        </w:tabs>
        <w:ind w:left="2034" w:hanging="864"/>
      </w:pPr>
      <w:rPr>
        <w:b w:val="0"/>
        <w:i w:val="0"/>
        <w:caps w:val="0"/>
        <w:smallCaps w:val="0"/>
        <w:sz w:val="22"/>
        <w:szCs w:val="22"/>
        <w:u w:val="none"/>
      </w:rPr>
    </w:lvl>
    <w:lvl w:ilvl="3">
      <w:start w:val="1"/>
      <w:numFmt w:val="bullet"/>
      <w:lvlText w:val=""/>
      <w:lvlJc w:val="left"/>
      <w:pPr>
        <w:tabs>
          <w:tab w:val="num" w:pos="2160"/>
        </w:tabs>
        <w:ind w:left="2160" w:hanging="1080"/>
      </w:pPr>
      <w:rPr>
        <w:rFonts w:ascii="Symbol" w:hAnsi="Symbol" w:hint="default"/>
        <w:b w:val="0"/>
        <w:i w:val="0"/>
        <w:caps w:val="0"/>
        <w:smallCaps w:val="0"/>
        <w:sz w:val="22"/>
        <w:szCs w:val="22"/>
        <w:u w:val="none"/>
      </w:rPr>
    </w:lvl>
    <w:lvl w:ilvl="4">
      <w:start w:val="1"/>
      <w:numFmt w:val="decimal"/>
      <w:lvlText w:val="%1.%2.%3.%4.%5."/>
      <w:lvlJc w:val="left"/>
      <w:pPr>
        <w:tabs>
          <w:tab w:val="num" w:pos="2664"/>
        </w:tabs>
        <w:ind w:left="2664" w:hanging="1224"/>
      </w:pPr>
      <w:rPr>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lvlOverride w:ilv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6A"/>
    <w:rsid w:val="000006F6"/>
    <w:rsid w:val="00006F3C"/>
    <w:rsid w:val="00006FE0"/>
    <w:rsid w:val="000116E6"/>
    <w:rsid w:val="000117F3"/>
    <w:rsid w:val="00011C48"/>
    <w:rsid w:val="00014634"/>
    <w:rsid w:val="00023663"/>
    <w:rsid w:val="00027EDD"/>
    <w:rsid w:val="00030272"/>
    <w:rsid w:val="00041934"/>
    <w:rsid w:val="000512AC"/>
    <w:rsid w:val="00061342"/>
    <w:rsid w:val="00065C2F"/>
    <w:rsid w:val="000671BF"/>
    <w:rsid w:val="00074DB6"/>
    <w:rsid w:val="00075793"/>
    <w:rsid w:val="00081380"/>
    <w:rsid w:val="000842C7"/>
    <w:rsid w:val="00091275"/>
    <w:rsid w:val="00091FAE"/>
    <w:rsid w:val="0009493D"/>
    <w:rsid w:val="000965AF"/>
    <w:rsid w:val="000A1968"/>
    <w:rsid w:val="000A2F86"/>
    <w:rsid w:val="000A3029"/>
    <w:rsid w:val="000A30FD"/>
    <w:rsid w:val="000B4305"/>
    <w:rsid w:val="000C2697"/>
    <w:rsid w:val="000C5A87"/>
    <w:rsid w:val="000C73E8"/>
    <w:rsid w:val="000D4A86"/>
    <w:rsid w:val="000D60DB"/>
    <w:rsid w:val="000D64FE"/>
    <w:rsid w:val="000E08F2"/>
    <w:rsid w:val="000E4EAD"/>
    <w:rsid w:val="000E6F3A"/>
    <w:rsid w:val="000F217C"/>
    <w:rsid w:val="000F2A0E"/>
    <w:rsid w:val="00100D60"/>
    <w:rsid w:val="00104172"/>
    <w:rsid w:val="00113E99"/>
    <w:rsid w:val="00115CB2"/>
    <w:rsid w:val="001231A4"/>
    <w:rsid w:val="00140E93"/>
    <w:rsid w:val="00143138"/>
    <w:rsid w:val="0014630F"/>
    <w:rsid w:val="00146350"/>
    <w:rsid w:val="00146FD9"/>
    <w:rsid w:val="00150B46"/>
    <w:rsid w:val="00151FB3"/>
    <w:rsid w:val="001555F2"/>
    <w:rsid w:val="0015617F"/>
    <w:rsid w:val="00163DF4"/>
    <w:rsid w:val="00170AE0"/>
    <w:rsid w:val="00174079"/>
    <w:rsid w:val="00175807"/>
    <w:rsid w:val="00176CAC"/>
    <w:rsid w:val="00180583"/>
    <w:rsid w:val="001860A0"/>
    <w:rsid w:val="00187F24"/>
    <w:rsid w:val="00193086"/>
    <w:rsid w:val="001B4641"/>
    <w:rsid w:val="001B5F47"/>
    <w:rsid w:val="001C0B97"/>
    <w:rsid w:val="001D33A4"/>
    <w:rsid w:val="001D5044"/>
    <w:rsid w:val="001F3EDF"/>
    <w:rsid w:val="001F4E52"/>
    <w:rsid w:val="00204AA1"/>
    <w:rsid w:val="0020675C"/>
    <w:rsid w:val="0021157E"/>
    <w:rsid w:val="00216EE7"/>
    <w:rsid w:val="00223AD7"/>
    <w:rsid w:val="0022562D"/>
    <w:rsid w:val="0023000D"/>
    <w:rsid w:val="00231A88"/>
    <w:rsid w:val="00233ABD"/>
    <w:rsid w:val="00256B8E"/>
    <w:rsid w:val="00256EC2"/>
    <w:rsid w:val="00260085"/>
    <w:rsid w:val="00261073"/>
    <w:rsid w:val="0026117B"/>
    <w:rsid w:val="00261B4F"/>
    <w:rsid w:val="002646D1"/>
    <w:rsid w:val="00264891"/>
    <w:rsid w:val="00270ED1"/>
    <w:rsid w:val="0027111F"/>
    <w:rsid w:val="00272C0E"/>
    <w:rsid w:val="00275710"/>
    <w:rsid w:val="0027793F"/>
    <w:rsid w:val="00286D3F"/>
    <w:rsid w:val="002A2BBB"/>
    <w:rsid w:val="002C41A0"/>
    <w:rsid w:val="002D01C1"/>
    <w:rsid w:val="002D605A"/>
    <w:rsid w:val="002D79DE"/>
    <w:rsid w:val="002E5301"/>
    <w:rsid w:val="002F0149"/>
    <w:rsid w:val="002F0B59"/>
    <w:rsid w:val="002F4F60"/>
    <w:rsid w:val="002F5CE2"/>
    <w:rsid w:val="002F77D2"/>
    <w:rsid w:val="002F77D3"/>
    <w:rsid w:val="002F7AEC"/>
    <w:rsid w:val="00300A4C"/>
    <w:rsid w:val="003057A7"/>
    <w:rsid w:val="00311293"/>
    <w:rsid w:val="003119D0"/>
    <w:rsid w:val="00314121"/>
    <w:rsid w:val="0031433C"/>
    <w:rsid w:val="00317B22"/>
    <w:rsid w:val="003268BA"/>
    <w:rsid w:val="003325B7"/>
    <w:rsid w:val="003342CA"/>
    <w:rsid w:val="00342CCA"/>
    <w:rsid w:val="00344787"/>
    <w:rsid w:val="00347DC8"/>
    <w:rsid w:val="0035057B"/>
    <w:rsid w:val="003509FF"/>
    <w:rsid w:val="00357D7C"/>
    <w:rsid w:val="003604D1"/>
    <w:rsid w:val="003706FA"/>
    <w:rsid w:val="003756DD"/>
    <w:rsid w:val="0038052F"/>
    <w:rsid w:val="0038673E"/>
    <w:rsid w:val="00386BEE"/>
    <w:rsid w:val="00396E51"/>
    <w:rsid w:val="00397374"/>
    <w:rsid w:val="003B7952"/>
    <w:rsid w:val="003C735F"/>
    <w:rsid w:val="003D3DB3"/>
    <w:rsid w:val="003D3F39"/>
    <w:rsid w:val="003E4DA5"/>
    <w:rsid w:val="003F06E3"/>
    <w:rsid w:val="003F3ABA"/>
    <w:rsid w:val="003F6A3F"/>
    <w:rsid w:val="003F782F"/>
    <w:rsid w:val="003F7D68"/>
    <w:rsid w:val="0040729F"/>
    <w:rsid w:val="004138AA"/>
    <w:rsid w:val="00417F26"/>
    <w:rsid w:val="00423358"/>
    <w:rsid w:val="0042704D"/>
    <w:rsid w:val="0043405C"/>
    <w:rsid w:val="00440C7A"/>
    <w:rsid w:val="004416F8"/>
    <w:rsid w:val="00451084"/>
    <w:rsid w:val="00460032"/>
    <w:rsid w:val="0047295B"/>
    <w:rsid w:val="00491036"/>
    <w:rsid w:val="0049203F"/>
    <w:rsid w:val="004954BD"/>
    <w:rsid w:val="00496B54"/>
    <w:rsid w:val="00497B4F"/>
    <w:rsid w:val="004A51D7"/>
    <w:rsid w:val="004A7600"/>
    <w:rsid w:val="004B5574"/>
    <w:rsid w:val="004B77CC"/>
    <w:rsid w:val="004C1AA2"/>
    <w:rsid w:val="004C3099"/>
    <w:rsid w:val="004C6605"/>
    <w:rsid w:val="004C7142"/>
    <w:rsid w:val="004D026B"/>
    <w:rsid w:val="004E25C5"/>
    <w:rsid w:val="004E3A00"/>
    <w:rsid w:val="004E53C8"/>
    <w:rsid w:val="004F50A3"/>
    <w:rsid w:val="00506B56"/>
    <w:rsid w:val="00507990"/>
    <w:rsid w:val="005109F7"/>
    <w:rsid w:val="005121A2"/>
    <w:rsid w:val="00514649"/>
    <w:rsid w:val="005224D3"/>
    <w:rsid w:val="00543311"/>
    <w:rsid w:val="00544745"/>
    <w:rsid w:val="00553C65"/>
    <w:rsid w:val="0056162A"/>
    <w:rsid w:val="00565BDE"/>
    <w:rsid w:val="00567B28"/>
    <w:rsid w:val="00570D71"/>
    <w:rsid w:val="005731E4"/>
    <w:rsid w:val="00585E06"/>
    <w:rsid w:val="005902B0"/>
    <w:rsid w:val="00590E06"/>
    <w:rsid w:val="00591587"/>
    <w:rsid w:val="00595657"/>
    <w:rsid w:val="005965F9"/>
    <w:rsid w:val="005A5553"/>
    <w:rsid w:val="005A55BF"/>
    <w:rsid w:val="005B4E5D"/>
    <w:rsid w:val="005C14B9"/>
    <w:rsid w:val="005C33D6"/>
    <w:rsid w:val="005C47BB"/>
    <w:rsid w:val="005C4F95"/>
    <w:rsid w:val="005D2287"/>
    <w:rsid w:val="005D2F6C"/>
    <w:rsid w:val="005D37A2"/>
    <w:rsid w:val="005E26BA"/>
    <w:rsid w:val="00600746"/>
    <w:rsid w:val="00602B24"/>
    <w:rsid w:val="00611633"/>
    <w:rsid w:val="006140B8"/>
    <w:rsid w:val="0062309C"/>
    <w:rsid w:val="0062656A"/>
    <w:rsid w:val="00626805"/>
    <w:rsid w:val="00630E5C"/>
    <w:rsid w:val="00635F1D"/>
    <w:rsid w:val="00637316"/>
    <w:rsid w:val="00642CFB"/>
    <w:rsid w:val="006450E5"/>
    <w:rsid w:val="0064651C"/>
    <w:rsid w:val="00646C7D"/>
    <w:rsid w:val="00646C80"/>
    <w:rsid w:val="006560E5"/>
    <w:rsid w:val="00657416"/>
    <w:rsid w:val="00661569"/>
    <w:rsid w:val="00661ACA"/>
    <w:rsid w:val="006643F9"/>
    <w:rsid w:val="0066540A"/>
    <w:rsid w:val="00670C40"/>
    <w:rsid w:val="0067177F"/>
    <w:rsid w:val="00672A69"/>
    <w:rsid w:val="00683A48"/>
    <w:rsid w:val="006865E4"/>
    <w:rsid w:val="00692B39"/>
    <w:rsid w:val="006A15C9"/>
    <w:rsid w:val="006A1802"/>
    <w:rsid w:val="006A4650"/>
    <w:rsid w:val="006A7B1F"/>
    <w:rsid w:val="006B0049"/>
    <w:rsid w:val="006B1A1E"/>
    <w:rsid w:val="006B6602"/>
    <w:rsid w:val="006D5629"/>
    <w:rsid w:val="006E749C"/>
    <w:rsid w:val="006F37AF"/>
    <w:rsid w:val="006F40E7"/>
    <w:rsid w:val="006F6DB6"/>
    <w:rsid w:val="006F7E58"/>
    <w:rsid w:val="00703A3A"/>
    <w:rsid w:val="00715950"/>
    <w:rsid w:val="00717077"/>
    <w:rsid w:val="00720CEB"/>
    <w:rsid w:val="00721817"/>
    <w:rsid w:val="007303D7"/>
    <w:rsid w:val="00741E71"/>
    <w:rsid w:val="007479A6"/>
    <w:rsid w:val="00752EDD"/>
    <w:rsid w:val="007535D2"/>
    <w:rsid w:val="00780EEE"/>
    <w:rsid w:val="007A4C12"/>
    <w:rsid w:val="007D2880"/>
    <w:rsid w:val="007D638E"/>
    <w:rsid w:val="007E393F"/>
    <w:rsid w:val="00805251"/>
    <w:rsid w:val="008078C8"/>
    <w:rsid w:val="00812933"/>
    <w:rsid w:val="00830DC2"/>
    <w:rsid w:val="008354D4"/>
    <w:rsid w:val="0083645A"/>
    <w:rsid w:val="008468BE"/>
    <w:rsid w:val="0085122A"/>
    <w:rsid w:val="00854166"/>
    <w:rsid w:val="00854189"/>
    <w:rsid w:val="00854BFE"/>
    <w:rsid w:val="00856D4D"/>
    <w:rsid w:val="00857FA2"/>
    <w:rsid w:val="00861207"/>
    <w:rsid w:val="00861660"/>
    <w:rsid w:val="00863FBB"/>
    <w:rsid w:val="00866893"/>
    <w:rsid w:val="0086798E"/>
    <w:rsid w:val="00873284"/>
    <w:rsid w:val="00875F07"/>
    <w:rsid w:val="00881330"/>
    <w:rsid w:val="00883E91"/>
    <w:rsid w:val="00885A97"/>
    <w:rsid w:val="008922C4"/>
    <w:rsid w:val="00894426"/>
    <w:rsid w:val="008A2AC4"/>
    <w:rsid w:val="008A2CB1"/>
    <w:rsid w:val="008A44EC"/>
    <w:rsid w:val="008B3E53"/>
    <w:rsid w:val="008C1B59"/>
    <w:rsid w:val="008C6475"/>
    <w:rsid w:val="008C73A6"/>
    <w:rsid w:val="008D575E"/>
    <w:rsid w:val="008E6B4D"/>
    <w:rsid w:val="008F1245"/>
    <w:rsid w:val="008F16D3"/>
    <w:rsid w:val="008F33F3"/>
    <w:rsid w:val="00901C9C"/>
    <w:rsid w:val="00903515"/>
    <w:rsid w:val="00903CE6"/>
    <w:rsid w:val="009057B1"/>
    <w:rsid w:val="0090731E"/>
    <w:rsid w:val="00916502"/>
    <w:rsid w:val="00916A7D"/>
    <w:rsid w:val="0092594D"/>
    <w:rsid w:val="009260F5"/>
    <w:rsid w:val="00931E8E"/>
    <w:rsid w:val="0093383E"/>
    <w:rsid w:val="0093604D"/>
    <w:rsid w:val="0095098F"/>
    <w:rsid w:val="00954344"/>
    <w:rsid w:val="00974FC2"/>
    <w:rsid w:val="00975811"/>
    <w:rsid w:val="00985555"/>
    <w:rsid w:val="00996832"/>
    <w:rsid w:val="009A3B6A"/>
    <w:rsid w:val="009A3EE9"/>
    <w:rsid w:val="009B1C32"/>
    <w:rsid w:val="009B7050"/>
    <w:rsid w:val="009C054F"/>
    <w:rsid w:val="009C34A4"/>
    <w:rsid w:val="009C3BEA"/>
    <w:rsid w:val="009D2710"/>
    <w:rsid w:val="009D4236"/>
    <w:rsid w:val="009D64C4"/>
    <w:rsid w:val="009F276F"/>
    <w:rsid w:val="009F293A"/>
    <w:rsid w:val="009F3C72"/>
    <w:rsid w:val="009F3E7D"/>
    <w:rsid w:val="00A05394"/>
    <w:rsid w:val="00A065E0"/>
    <w:rsid w:val="00A076B4"/>
    <w:rsid w:val="00A120A4"/>
    <w:rsid w:val="00A35A87"/>
    <w:rsid w:val="00A4472B"/>
    <w:rsid w:val="00A46548"/>
    <w:rsid w:val="00A537C7"/>
    <w:rsid w:val="00A568A4"/>
    <w:rsid w:val="00A56A5A"/>
    <w:rsid w:val="00A56FE5"/>
    <w:rsid w:val="00A57947"/>
    <w:rsid w:val="00A61D7E"/>
    <w:rsid w:val="00A72E2B"/>
    <w:rsid w:val="00A74BB6"/>
    <w:rsid w:val="00A75396"/>
    <w:rsid w:val="00A80DAA"/>
    <w:rsid w:val="00A8313A"/>
    <w:rsid w:val="00A83F88"/>
    <w:rsid w:val="00A928CC"/>
    <w:rsid w:val="00A93356"/>
    <w:rsid w:val="00A957BB"/>
    <w:rsid w:val="00A95F41"/>
    <w:rsid w:val="00A95FDF"/>
    <w:rsid w:val="00AA7FA3"/>
    <w:rsid w:val="00AB0E48"/>
    <w:rsid w:val="00AB1EC4"/>
    <w:rsid w:val="00AB6CB2"/>
    <w:rsid w:val="00AC0CB1"/>
    <w:rsid w:val="00AC2516"/>
    <w:rsid w:val="00AC64CD"/>
    <w:rsid w:val="00AE4733"/>
    <w:rsid w:val="00AE47C0"/>
    <w:rsid w:val="00AE59CD"/>
    <w:rsid w:val="00AE6990"/>
    <w:rsid w:val="00AF2B43"/>
    <w:rsid w:val="00AF2D18"/>
    <w:rsid w:val="00AF4F4A"/>
    <w:rsid w:val="00B03BFF"/>
    <w:rsid w:val="00B05F9A"/>
    <w:rsid w:val="00B237F2"/>
    <w:rsid w:val="00B325D1"/>
    <w:rsid w:val="00B37F50"/>
    <w:rsid w:val="00B4167F"/>
    <w:rsid w:val="00B441AB"/>
    <w:rsid w:val="00B4466B"/>
    <w:rsid w:val="00B60DAE"/>
    <w:rsid w:val="00B64B17"/>
    <w:rsid w:val="00B65E2C"/>
    <w:rsid w:val="00B8004E"/>
    <w:rsid w:val="00B919FB"/>
    <w:rsid w:val="00B91ABE"/>
    <w:rsid w:val="00B91F7E"/>
    <w:rsid w:val="00B94DA0"/>
    <w:rsid w:val="00BA0849"/>
    <w:rsid w:val="00BB71CB"/>
    <w:rsid w:val="00BC0FF4"/>
    <w:rsid w:val="00BC27C2"/>
    <w:rsid w:val="00BC7779"/>
    <w:rsid w:val="00BD05EF"/>
    <w:rsid w:val="00BE74A3"/>
    <w:rsid w:val="00BF39E2"/>
    <w:rsid w:val="00BF6A5A"/>
    <w:rsid w:val="00C067F9"/>
    <w:rsid w:val="00C111E7"/>
    <w:rsid w:val="00C17D81"/>
    <w:rsid w:val="00C2482E"/>
    <w:rsid w:val="00C261F4"/>
    <w:rsid w:val="00C331E6"/>
    <w:rsid w:val="00C4151F"/>
    <w:rsid w:val="00C420EF"/>
    <w:rsid w:val="00C42FB3"/>
    <w:rsid w:val="00C45E57"/>
    <w:rsid w:val="00C64FC2"/>
    <w:rsid w:val="00C829BF"/>
    <w:rsid w:val="00C94886"/>
    <w:rsid w:val="00CA0B90"/>
    <w:rsid w:val="00CA449C"/>
    <w:rsid w:val="00CA7E4F"/>
    <w:rsid w:val="00CB086A"/>
    <w:rsid w:val="00CB1B9B"/>
    <w:rsid w:val="00CC00F6"/>
    <w:rsid w:val="00CC1AF8"/>
    <w:rsid w:val="00CC7645"/>
    <w:rsid w:val="00CD2FDB"/>
    <w:rsid w:val="00CE2541"/>
    <w:rsid w:val="00CE451B"/>
    <w:rsid w:val="00CE5E05"/>
    <w:rsid w:val="00CE5F64"/>
    <w:rsid w:val="00CE67A3"/>
    <w:rsid w:val="00CF47DC"/>
    <w:rsid w:val="00CF49AB"/>
    <w:rsid w:val="00CF7944"/>
    <w:rsid w:val="00D10017"/>
    <w:rsid w:val="00D30C5B"/>
    <w:rsid w:val="00D4722C"/>
    <w:rsid w:val="00D53827"/>
    <w:rsid w:val="00D56CAE"/>
    <w:rsid w:val="00D63FBA"/>
    <w:rsid w:val="00D65972"/>
    <w:rsid w:val="00D65E15"/>
    <w:rsid w:val="00D67213"/>
    <w:rsid w:val="00D7342E"/>
    <w:rsid w:val="00D74E9F"/>
    <w:rsid w:val="00D8163F"/>
    <w:rsid w:val="00D869EF"/>
    <w:rsid w:val="00D9500A"/>
    <w:rsid w:val="00D95163"/>
    <w:rsid w:val="00D96D0D"/>
    <w:rsid w:val="00DA1BF3"/>
    <w:rsid w:val="00DA59F5"/>
    <w:rsid w:val="00DC0698"/>
    <w:rsid w:val="00DC6AA5"/>
    <w:rsid w:val="00DD6F4D"/>
    <w:rsid w:val="00DE1155"/>
    <w:rsid w:val="00DE1ABB"/>
    <w:rsid w:val="00DE2CCB"/>
    <w:rsid w:val="00DE66A1"/>
    <w:rsid w:val="00DF365F"/>
    <w:rsid w:val="00DF3BE9"/>
    <w:rsid w:val="00DF4265"/>
    <w:rsid w:val="00DF7CC9"/>
    <w:rsid w:val="00E058AB"/>
    <w:rsid w:val="00E07795"/>
    <w:rsid w:val="00E106F4"/>
    <w:rsid w:val="00E16673"/>
    <w:rsid w:val="00E223EB"/>
    <w:rsid w:val="00E2329F"/>
    <w:rsid w:val="00E26411"/>
    <w:rsid w:val="00E27AB9"/>
    <w:rsid w:val="00E33402"/>
    <w:rsid w:val="00E35E46"/>
    <w:rsid w:val="00E40C97"/>
    <w:rsid w:val="00E548BA"/>
    <w:rsid w:val="00E54D52"/>
    <w:rsid w:val="00E6060D"/>
    <w:rsid w:val="00E62B4F"/>
    <w:rsid w:val="00E6724A"/>
    <w:rsid w:val="00E70C6B"/>
    <w:rsid w:val="00E71163"/>
    <w:rsid w:val="00E7306B"/>
    <w:rsid w:val="00E75496"/>
    <w:rsid w:val="00E80AAC"/>
    <w:rsid w:val="00E83E0D"/>
    <w:rsid w:val="00E861CB"/>
    <w:rsid w:val="00E95FE6"/>
    <w:rsid w:val="00E96827"/>
    <w:rsid w:val="00EA0093"/>
    <w:rsid w:val="00EA5D2D"/>
    <w:rsid w:val="00EA6B5D"/>
    <w:rsid w:val="00EB259B"/>
    <w:rsid w:val="00EB4F8A"/>
    <w:rsid w:val="00EB6BEB"/>
    <w:rsid w:val="00EB7FB2"/>
    <w:rsid w:val="00EC501E"/>
    <w:rsid w:val="00ED0DC9"/>
    <w:rsid w:val="00ED517D"/>
    <w:rsid w:val="00ED671C"/>
    <w:rsid w:val="00EE067E"/>
    <w:rsid w:val="00EE0DD7"/>
    <w:rsid w:val="00EE4295"/>
    <w:rsid w:val="00EE6132"/>
    <w:rsid w:val="00EE7BCB"/>
    <w:rsid w:val="00EF6442"/>
    <w:rsid w:val="00EF6622"/>
    <w:rsid w:val="00F035D7"/>
    <w:rsid w:val="00F134BF"/>
    <w:rsid w:val="00F14C36"/>
    <w:rsid w:val="00F14F09"/>
    <w:rsid w:val="00F15A8B"/>
    <w:rsid w:val="00F16177"/>
    <w:rsid w:val="00F23674"/>
    <w:rsid w:val="00F24D0A"/>
    <w:rsid w:val="00F27BA2"/>
    <w:rsid w:val="00F30A9C"/>
    <w:rsid w:val="00F43241"/>
    <w:rsid w:val="00F443BD"/>
    <w:rsid w:val="00F50A3B"/>
    <w:rsid w:val="00F53123"/>
    <w:rsid w:val="00F56334"/>
    <w:rsid w:val="00F567AA"/>
    <w:rsid w:val="00F60E44"/>
    <w:rsid w:val="00F75A45"/>
    <w:rsid w:val="00F761CB"/>
    <w:rsid w:val="00F80BE3"/>
    <w:rsid w:val="00F80D2C"/>
    <w:rsid w:val="00F9052D"/>
    <w:rsid w:val="00F90FEC"/>
    <w:rsid w:val="00FA00C1"/>
    <w:rsid w:val="00FA5584"/>
    <w:rsid w:val="00FD5E24"/>
    <w:rsid w:val="00FF3FBF"/>
    <w:rsid w:val="00FF4BB8"/>
    <w:rsid w:val="00FF5167"/>
    <w:rsid w:val="00FF566C"/>
    <w:rsid w:val="00FF69D8"/>
    <w:rsid w:val="01AD8E58"/>
    <w:rsid w:val="047491E8"/>
    <w:rsid w:val="04D1D763"/>
    <w:rsid w:val="06C86B1E"/>
    <w:rsid w:val="06D3DF3B"/>
    <w:rsid w:val="0FF66E97"/>
    <w:rsid w:val="10EFF693"/>
    <w:rsid w:val="117917C1"/>
    <w:rsid w:val="19DC7A0A"/>
    <w:rsid w:val="1B17510C"/>
    <w:rsid w:val="1E9B4612"/>
    <w:rsid w:val="219A5336"/>
    <w:rsid w:val="2445F928"/>
    <w:rsid w:val="25ADF22D"/>
    <w:rsid w:val="290F83CB"/>
    <w:rsid w:val="2991D3DA"/>
    <w:rsid w:val="2A5819B4"/>
    <w:rsid w:val="2EBB08E7"/>
    <w:rsid w:val="2EEA7076"/>
    <w:rsid w:val="2FBBB43F"/>
    <w:rsid w:val="302A621E"/>
    <w:rsid w:val="3432ED00"/>
    <w:rsid w:val="348585AE"/>
    <w:rsid w:val="3493EC20"/>
    <w:rsid w:val="370338E1"/>
    <w:rsid w:val="3B293B35"/>
    <w:rsid w:val="3CAB68A9"/>
    <w:rsid w:val="3CADB8DE"/>
    <w:rsid w:val="43390C15"/>
    <w:rsid w:val="450C230A"/>
    <w:rsid w:val="47D9CECC"/>
    <w:rsid w:val="49FACFE0"/>
    <w:rsid w:val="4BD3E0C5"/>
    <w:rsid w:val="4E768C9D"/>
    <w:rsid w:val="51CFC534"/>
    <w:rsid w:val="540A9E77"/>
    <w:rsid w:val="5D291674"/>
    <w:rsid w:val="64601FA2"/>
    <w:rsid w:val="6637E584"/>
    <w:rsid w:val="68C64984"/>
    <w:rsid w:val="69293B77"/>
    <w:rsid w:val="6ECF45C2"/>
    <w:rsid w:val="73F1FD0D"/>
    <w:rsid w:val="7C9B878C"/>
    <w:rsid w:val="7D54A9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D157"/>
  <w15:chartTrackingRefBased/>
  <w15:docId w15:val="{A6347C9B-4399-451D-A678-87D7860B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3B6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3B6A"/>
    <w:pPr>
      <w:tabs>
        <w:tab w:val="center" w:pos="4320"/>
        <w:tab w:val="right" w:pos="8640"/>
      </w:tabs>
    </w:pPr>
    <w:rPr>
      <w:sz w:val="20"/>
    </w:rPr>
  </w:style>
  <w:style w:type="character" w:customStyle="1" w:styleId="FooterChar">
    <w:name w:val="Footer Char"/>
    <w:basedOn w:val="DefaultParagraphFont"/>
    <w:link w:val="Footer"/>
    <w:uiPriority w:val="99"/>
    <w:rsid w:val="009A3B6A"/>
    <w:rPr>
      <w:rFonts w:ascii="Times New Roman" w:eastAsia="Times New Roman" w:hAnsi="Times New Roman" w:cs="Times New Roman"/>
      <w:sz w:val="20"/>
      <w:szCs w:val="20"/>
    </w:rPr>
  </w:style>
  <w:style w:type="character" w:styleId="PageNumber">
    <w:name w:val="page number"/>
    <w:basedOn w:val="DefaultParagraphFont"/>
    <w:uiPriority w:val="99"/>
    <w:rsid w:val="009A3B6A"/>
    <w:rPr>
      <w:rFonts w:cs="Times New Roman"/>
    </w:rPr>
  </w:style>
  <w:style w:type="paragraph" w:styleId="Title">
    <w:name w:val="Title"/>
    <w:aliases w:val="t1,t"/>
    <w:basedOn w:val="Normal"/>
    <w:link w:val="TitleChar"/>
    <w:uiPriority w:val="99"/>
    <w:qFormat/>
    <w:rsid w:val="009A3B6A"/>
    <w:pPr>
      <w:tabs>
        <w:tab w:val="left" w:pos="720"/>
        <w:tab w:val="right" w:pos="8460"/>
      </w:tabs>
      <w:ind w:left="360"/>
      <w:jc w:val="center"/>
    </w:pPr>
    <w:rPr>
      <w:b/>
    </w:rPr>
  </w:style>
  <w:style w:type="character" w:customStyle="1" w:styleId="TitleChar">
    <w:name w:val="Title Char"/>
    <w:aliases w:val="t1 Char,t Char"/>
    <w:basedOn w:val="DefaultParagraphFont"/>
    <w:link w:val="Title"/>
    <w:uiPriority w:val="99"/>
    <w:rsid w:val="009A3B6A"/>
    <w:rPr>
      <w:rFonts w:ascii="Times New Roman" w:eastAsia="Times New Roman" w:hAnsi="Times New Roman" w:cs="Times New Roman"/>
      <w:b/>
      <w:sz w:val="24"/>
      <w:szCs w:val="20"/>
    </w:rPr>
  </w:style>
  <w:style w:type="paragraph" w:styleId="Header">
    <w:name w:val="header"/>
    <w:basedOn w:val="Normal"/>
    <w:link w:val="HeaderChar"/>
    <w:uiPriority w:val="99"/>
    <w:rsid w:val="009A3B6A"/>
    <w:pPr>
      <w:tabs>
        <w:tab w:val="center" w:pos="4320"/>
        <w:tab w:val="right" w:pos="8640"/>
      </w:tabs>
    </w:pPr>
  </w:style>
  <w:style w:type="character" w:customStyle="1" w:styleId="HeaderChar">
    <w:name w:val="Header Char"/>
    <w:basedOn w:val="DefaultParagraphFont"/>
    <w:link w:val="Header"/>
    <w:uiPriority w:val="99"/>
    <w:rsid w:val="009A3B6A"/>
    <w:rPr>
      <w:rFonts w:ascii="Times New Roman" w:eastAsia="Times New Roman" w:hAnsi="Times New Roman" w:cs="Times New Roman"/>
      <w:sz w:val="24"/>
      <w:szCs w:val="20"/>
    </w:rPr>
  </w:style>
  <w:style w:type="paragraph" w:customStyle="1" w:styleId="CoverLogo">
    <w:name w:val="Cover Logo"/>
    <w:basedOn w:val="Normal"/>
    <w:uiPriority w:val="99"/>
    <w:rsid w:val="009A3B6A"/>
    <w:pPr>
      <w:spacing w:after="480"/>
      <w:jc w:val="center"/>
    </w:pPr>
    <w:rPr>
      <w:rFonts w:ascii="Tahoma" w:hAnsi="Tahoma"/>
    </w:rPr>
  </w:style>
  <w:style w:type="paragraph" w:customStyle="1" w:styleId="CoverTitle24pt">
    <w:name w:val="Cover Title 24pt"/>
    <w:basedOn w:val="Normal"/>
    <w:uiPriority w:val="99"/>
    <w:rsid w:val="009A3B6A"/>
    <w:pPr>
      <w:spacing w:after="240"/>
      <w:jc w:val="center"/>
    </w:pPr>
    <w:rPr>
      <w:rFonts w:ascii="Tahoma" w:hAnsi="Tahoma"/>
      <w:b/>
      <w:i/>
      <w:sz w:val="48"/>
    </w:rPr>
  </w:style>
  <w:style w:type="paragraph" w:customStyle="1" w:styleId="CoverEntity">
    <w:name w:val="Cover Entity"/>
    <w:basedOn w:val="Normal"/>
    <w:uiPriority w:val="99"/>
    <w:rsid w:val="009A3B6A"/>
    <w:pPr>
      <w:spacing w:before="720"/>
      <w:jc w:val="center"/>
    </w:pPr>
    <w:rPr>
      <w:rFonts w:ascii="Tahoma" w:hAnsi="Tahoma"/>
      <w:sz w:val="40"/>
    </w:rPr>
  </w:style>
  <w:style w:type="character" w:styleId="CommentReference">
    <w:name w:val="annotation reference"/>
    <w:basedOn w:val="DefaultParagraphFont"/>
    <w:uiPriority w:val="99"/>
    <w:rsid w:val="009A3B6A"/>
    <w:rPr>
      <w:rFonts w:cs="Times New Roman"/>
      <w:sz w:val="16"/>
      <w:szCs w:val="16"/>
    </w:rPr>
  </w:style>
  <w:style w:type="paragraph" w:styleId="CommentText">
    <w:name w:val="annotation text"/>
    <w:basedOn w:val="Normal"/>
    <w:link w:val="CommentTextChar"/>
    <w:uiPriority w:val="99"/>
    <w:rsid w:val="009A3B6A"/>
    <w:rPr>
      <w:sz w:val="20"/>
    </w:rPr>
  </w:style>
  <w:style w:type="character" w:customStyle="1" w:styleId="CommentTextChar">
    <w:name w:val="Comment Text Char"/>
    <w:basedOn w:val="DefaultParagraphFont"/>
    <w:link w:val="CommentText"/>
    <w:uiPriority w:val="99"/>
    <w:rsid w:val="009A3B6A"/>
    <w:rPr>
      <w:rFonts w:ascii="Times New Roman" w:eastAsia="Times New Roman" w:hAnsi="Times New Roman" w:cs="Times New Roman"/>
      <w:sz w:val="20"/>
      <w:szCs w:val="20"/>
    </w:rPr>
  </w:style>
  <w:style w:type="paragraph" w:styleId="ListParagraph">
    <w:name w:val="List Paragraph"/>
    <w:basedOn w:val="Normal"/>
    <w:uiPriority w:val="99"/>
    <w:qFormat/>
    <w:rsid w:val="009A3B6A"/>
    <w:pPr>
      <w:ind w:left="720"/>
      <w:contextualSpacing/>
    </w:pPr>
  </w:style>
  <w:style w:type="paragraph" w:customStyle="1" w:styleId="Default">
    <w:name w:val="Default"/>
    <w:rsid w:val="009A3B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9A3B6A"/>
  </w:style>
  <w:style w:type="character" w:customStyle="1" w:styleId="eop">
    <w:name w:val="eop"/>
    <w:basedOn w:val="DefaultParagraphFont"/>
    <w:rsid w:val="009A3B6A"/>
  </w:style>
  <w:style w:type="paragraph" w:styleId="BalloonText">
    <w:name w:val="Balloon Text"/>
    <w:basedOn w:val="Normal"/>
    <w:link w:val="BalloonTextChar"/>
    <w:uiPriority w:val="99"/>
    <w:semiHidden/>
    <w:unhideWhenUsed/>
    <w:rsid w:val="009A3B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B6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9052D"/>
    <w:rPr>
      <w:b/>
      <w:bCs/>
    </w:rPr>
  </w:style>
  <w:style w:type="character" w:customStyle="1" w:styleId="CommentSubjectChar">
    <w:name w:val="Comment Subject Char"/>
    <w:basedOn w:val="CommentTextChar"/>
    <w:link w:val="CommentSubject"/>
    <w:uiPriority w:val="99"/>
    <w:semiHidden/>
    <w:rsid w:val="00F9052D"/>
    <w:rPr>
      <w:rFonts w:ascii="Times New Roman" w:eastAsia="Times New Roman" w:hAnsi="Times New Roman" w:cs="Times New Roman"/>
      <w:b/>
      <w:bCs/>
      <w:sz w:val="20"/>
      <w:szCs w:val="20"/>
    </w:rPr>
  </w:style>
  <w:style w:type="paragraph" w:styleId="Revision">
    <w:name w:val="Revision"/>
    <w:hidden/>
    <w:uiPriority w:val="99"/>
    <w:semiHidden/>
    <w:rsid w:val="004C714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31675F115DB45806D4025F2F54068" ma:contentTypeVersion="6" ma:contentTypeDescription="Create a new document." ma:contentTypeScope="" ma:versionID="3363157cc6cf0892109a232c39ec0f47">
  <xsd:schema xmlns:xsd="http://www.w3.org/2001/XMLSchema" xmlns:xs="http://www.w3.org/2001/XMLSchema" xmlns:p="http://schemas.microsoft.com/office/2006/metadata/properties" xmlns:ns2="deaf2f38-0136-442d-9ad2-6a3217c79d4d" xmlns:ns3="be51cfd6-7e95-42dc-9d0e-a7d77e89bee1" targetNamespace="http://schemas.microsoft.com/office/2006/metadata/properties" ma:root="true" ma:fieldsID="ebdb655855c1cb00b725646e442c7b27" ns2:_="" ns3:_="">
    <xsd:import namespace="deaf2f38-0136-442d-9ad2-6a3217c79d4d"/>
    <xsd:import namespace="be51cfd6-7e95-42dc-9d0e-a7d77e89be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2f38-0136-442d-9ad2-6a3217c79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1cfd6-7e95-42dc-9d0e-a7d77e89be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652EC-8E4F-4302-8256-46E209F29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2f38-0136-442d-9ad2-6a3217c79d4d"/>
    <ds:schemaRef ds:uri="be51cfd6-7e95-42dc-9d0e-a7d77e89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D7363-CA01-433F-9069-2B8F391C50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10214-5801-4BD1-B7DC-6A467C4F6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3678</Words>
  <Characters>20967</Characters>
  <Application>Microsoft Office Word</Application>
  <DocSecurity>8</DocSecurity>
  <Lines>174</Lines>
  <Paragraphs>49</Paragraphs>
  <ScaleCrop>false</ScaleCrop>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April</dc:creator>
  <cp:keywords/>
  <dc:description/>
  <cp:lastModifiedBy>Raybourn, John</cp:lastModifiedBy>
  <cp:revision>35</cp:revision>
  <dcterms:created xsi:type="dcterms:W3CDTF">2020-04-17T14:40:00Z</dcterms:created>
  <dcterms:modified xsi:type="dcterms:W3CDTF">2020-04-28T22:54:00Z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0x0101002AE31675F115DB45806D4025F2F54068</vt:lpwstr>
  </property>
</Properties>
</file>